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0EE04" w14:textId="03331E88" w:rsidR="00491DE4" w:rsidRDefault="000C79AD" w:rsidP="00E06714">
      <w:pPr>
        <w:pStyle w:val="Tytu"/>
      </w:pPr>
      <w:bookmarkStart w:id="0" w:name="_GoBack"/>
      <w:r>
        <w:t>Kosmetyczn</w:t>
      </w:r>
      <w:r w:rsidR="007A6B9A">
        <w:t>i</w:t>
      </w:r>
      <w:r>
        <w:t xml:space="preserve">.pl </w:t>
      </w:r>
      <w:r w:rsidR="00697376">
        <w:t>is 20 years old</w:t>
      </w:r>
    </w:p>
    <w:bookmarkEnd w:id="0"/>
    <w:p w14:paraId="3444DB69" w14:textId="77777777" w:rsidR="00491DE4" w:rsidRPr="00491DE4" w:rsidRDefault="00491DE4" w:rsidP="00491DE4">
      <w:pPr>
        <w:pStyle w:val="Akapitzlist"/>
        <w:ind w:left="360"/>
        <w:jc w:val="both"/>
        <w:rPr>
          <w:rFonts w:asciiTheme="minorHAnsi" w:hAnsiTheme="minorHAnsi" w:cstheme="minorHAnsi"/>
          <w:sz w:val="24"/>
          <w:szCs w:val="28"/>
        </w:rPr>
      </w:pPr>
    </w:p>
    <w:p w14:paraId="5684BE7F" w14:textId="2C1699FC" w:rsidR="00697376" w:rsidRPr="00697376" w:rsidRDefault="00697376" w:rsidP="00E171AD">
      <w:pPr>
        <w:ind w:left="360"/>
        <w:jc w:val="both"/>
        <w:rPr>
          <w:rFonts w:asciiTheme="majorHAnsi" w:eastAsiaTheme="minorEastAsia" w:hAnsiTheme="majorHAnsi"/>
          <w:color w:val="3C3C3C" w:themeColor="background2" w:themeShade="40"/>
          <w:spacing w:val="15"/>
          <w:sz w:val="32"/>
        </w:rPr>
      </w:pPr>
      <w:r>
        <w:rPr>
          <w:rFonts w:asciiTheme="majorHAnsi" w:eastAsiaTheme="minorEastAsia" w:hAnsiTheme="majorHAnsi"/>
          <w:color w:val="3C3C3C" w:themeColor="background2" w:themeShade="40"/>
          <w:spacing w:val="15"/>
          <w:sz w:val="32"/>
        </w:rPr>
        <w:t xml:space="preserve">On 5th September, the </w:t>
      </w:r>
      <w:r w:rsidRPr="00697376">
        <w:rPr>
          <w:rFonts w:asciiTheme="majorHAnsi" w:eastAsiaTheme="minorEastAsia" w:hAnsiTheme="majorHAnsi"/>
          <w:color w:val="3C3C3C" w:themeColor="background2" w:themeShade="40"/>
          <w:spacing w:val="15"/>
          <w:sz w:val="32"/>
        </w:rPr>
        <w:t xml:space="preserve">Polish Union of the Cosmetics Industry </w:t>
      </w:r>
      <w:r>
        <w:rPr>
          <w:rFonts w:asciiTheme="majorHAnsi" w:eastAsiaTheme="minorEastAsia" w:hAnsiTheme="majorHAnsi"/>
          <w:color w:val="3C3C3C" w:themeColor="background2" w:themeShade="40"/>
          <w:spacing w:val="15"/>
          <w:sz w:val="32"/>
        </w:rPr>
        <w:t xml:space="preserve">invited </w:t>
      </w:r>
      <w:r w:rsidRPr="00697376">
        <w:rPr>
          <w:rFonts w:asciiTheme="majorHAnsi" w:eastAsiaTheme="minorEastAsia" w:hAnsiTheme="majorHAnsi"/>
          <w:color w:val="3C3C3C" w:themeColor="background2" w:themeShade="40"/>
          <w:spacing w:val="15"/>
          <w:sz w:val="32"/>
        </w:rPr>
        <w:t>over 270 guests from cosmetic companies, state and EU i</w:t>
      </w:r>
      <w:r>
        <w:rPr>
          <w:rFonts w:asciiTheme="majorHAnsi" w:eastAsiaTheme="minorEastAsia" w:hAnsiTheme="majorHAnsi"/>
          <w:color w:val="3C3C3C" w:themeColor="background2" w:themeShade="40"/>
          <w:spacing w:val="15"/>
          <w:sz w:val="32"/>
        </w:rPr>
        <w:t>nstitutions, and partner</w:t>
      </w:r>
      <w:r w:rsidR="00E21CA6">
        <w:rPr>
          <w:rFonts w:asciiTheme="majorHAnsi" w:eastAsiaTheme="minorEastAsia" w:hAnsiTheme="majorHAnsi"/>
          <w:color w:val="3C3C3C" w:themeColor="background2" w:themeShade="40"/>
          <w:spacing w:val="15"/>
          <w:sz w:val="32"/>
        </w:rPr>
        <w:t>s</w:t>
      </w:r>
      <w:r>
        <w:rPr>
          <w:rFonts w:asciiTheme="majorHAnsi" w:eastAsiaTheme="minorEastAsia" w:hAnsiTheme="majorHAnsi"/>
          <w:color w:val="3C3C3C" w:themeColor="background2" w:themeShade="40"/>
          <w:spacing w:val="15"/>
          <w:sz w:val="32"/>
        </w:rPr>
        <w:t xml:space="preserve"> to an event held in </w:t>
      </w:r>
      <w:proofErr w:type="spellStart"/>
      <w:r w:rsidRPr="00697376">
        <w:rPr>
          <w:rFonts w:asciiTheme="majorHAnsi" w:eastAsiaTheme="minorEastAsia" w:hAnsiTheme="majorHAnsi"/>
          <w:color w:val="3C3C3C" w:themeColor="background2" w:themeShade="40"/>
          <w:spacing w:val="15"/>
          <w:sz w:val="32"/>
        </w:rPr>
        <w:t>Józefów</w:t>
      </w:r>
      <w:proofErr w:type="spellEnd"/>
      <w:r w:rsidRPr="00697376">
        <w:rPr>
          <w:rFonts w:asciiTheme="majorHAnsi" w:eastAsiaTheme="minorEastAsia" w:hAnsiTheme="majorHAnsi"/>
          <w:color w:val="3C3C3C" w:themeColor="background2" w:themeShade="40"/>
          <w:spacing w:val="15"/>
          <w:sz w:val="32"/>
        </w:rPr>
        <w:t xml:space="preserve"> near Warsaw </w:t>
      </w:r>
      <w:r>
        <w:rPr>
          <w:rFonts w:asciiTheme="majorHAnsi" w:eastAsiaTheme="minorEastAsia" w:hAnsiTheme="majorHAnsi"/>
          <w:color w:val="3C3C3C" w:themeColor="background2" w:themeShade="40"/>
          <w:spacing w:val="15"/>
          <w:sz w:val="32"/>
        </w:rPr>
        <w:t xml:space="preserve">to </w:t>
      </w:r>
      <w:r w:rsidRPr="00697376">
        <w:rPr>
          <w:rFonts w:asciiTheme="majorHAnsi" w:eastAsiaTheme="minorEastAsia" w:hAnsiTheme="majorHAnsi"/>
          <w:color w:val="3C3C3C" w:themeColor="background2" w:themeShade="40"/>
          <w:spacing w:val="15"/>
          <w:sz w:val="32"/>
        </w:rPr>
        <w:t>c</w:t>
      </w:r>
      <w:r>
        <w:rPr>
          <w:rFonts w:asciiTheme="majorHAnsi" w:eastAsiaTheme="minorEastAsia" w:hAnsiTheme="majorHAnsi"/>
          <w:color w:val="3C3C3C" w:themeColor="background2" w:themeShade="40"/>
          <w:spacing w:val="15"/>
          <w:sz w:val="32"/>
        </w:rPr>
        <w:t xml:space="preserve">ommemorate </w:t>
      </w:r>
      <w:r w:rsidRPr="00697376">
        <w:rPr>
          <w:rFonts w:asciiTheme="majorHAnsi" w:eastAsiaTheme="minorEastAsia" w:hAnsiTheme="majorHAnsi"/>
          <w:color w:val="3C3C3C" w:themeColor="background2" w:themeShade="40"/>
          <w:spacing w:val="15"/>
          <w:sz w:val="32"/>
        </w:rPr>
        <w:t xml:space="preserve">the 20th anniversary of the largest cosmetic </w:t>
      </w:r>
      <w:r w:rsidR="00C07B90">
        <w:rPr>
          <w:rFonts w:asciiTheme="majorHAnsi" w:eastAsiaTheme="minorEastAsia" w:hAnsiTheme="majorHAnsi"/>
          <w:color w:val="3C3C3C" w:themeColor="background2" w:themeShade="40"/>
          <w:spacing w:val="15"/>
          <w:sz w:val="32"/>
        </w:rPr>
        <w:t>organisation</w:t>
      </w:r>
      <w:r>
        <w:rPr>
          <w:rFonts w:asciiTheme="majorHAnsi" w:eastAsiaTheme="minorEastAsia" w:hAnsiTheme="majorHAnsi"/>
          <w:color w:val="3C3C3C" w:themeColor="background2" w:themeShade="40"/>
          <w:spacing w:val="15"/>
          <w:sz w:val="32"/>
        </w:rPr>
        <w:t xml:space="preserve"> in Poland</w:t>
      </w:r>
      <w:r w:rsidRPr="00697376">
        <w:rPr>
          <w:rFonts w:asciiTheme="majorHAnsi" w:eastAsiaTheme="minorEastAsia" w:hAnsiTheme="majorHAnsi"/>
          <w:color w:val="3C3C3C" w:themeColor="background2" w:themeShade="40"/>
          <w:spacing w:val="15"/>
          <w:sz w:val="32"/>
        </w:rPr>
        <w:t xml:space="preserve">. </w:t>
      </w:r>
      <w:r>
        <w:rPr>
          <w:rFonts w:asciiTheme="majorHAnsi" w:eastAsiaTheme="minorEastAsia" w:hAnsiTheme="majorHAnsi"/>
          <w:color w:val="3C3C3C" w:themeColor="background2" w:themeShade="40"/>
          <w:spacing w:val="15"/>
          <w:sz w:val="32"/>
        </w:rPr>
        <w:t xml:space="preserve">This was a time for sharing </w:t>
      </w:r>
      <w:r w:rsidRPr="00697376">
        <w:rPr>
          <w:rFonts w:asciiTheme="majorHAnsi" w:eastAsiaTheme="minorEastAsia" w:hAnsiTheme="majorHAnsi"/>
          <w:color w:val="3C3C3C" w:themeColor="background2" w:themeShade="40"/>
          <w:spacing w:val="15"/>
          <w:sz w:val="32"/>
        </w:rPr>
        <w:t>memories, but most of all for a thorough review of current projects, and even a far-sighted look into the future of the industry.</w:t>
      </w:r>
    </w:p>
    <w:p w14:paraId="63879086" w14:textId="77777777" w:rsidR="009A686A" w:rsidRPr="00697376" w:rsidRDefault="009A686A" w:rsidP="009A686A">
      <w:pPr>
        <w:pStyle w:val="Akapitzlist"/>
        <w:ind w:left="360"/>
        <w:jc w:val="both"/>
        <w:rPr>
          <w:rFonts w:asciiTheme="majorHAnsi" w:eastAsiaTheme="minorEastAsia" w:hAnsiTheme="majorHAnsi"/>
          <w:color w:val="3C3C3C" w:themeColor="background2" w:themeShade="40"/>
          <w:spacing w:val="15"/>
          <w:sz w:val="32"/>
        </w:rPr>
      </w:pPr>
    </w:p>
    <w:p w14:paraId="47877A7A" w14:textId="7AAB1832" w:rsidR="00697376" w:rsidRPr="000406DA" w:rsidRDefault="00697376" w:rsidP="00CF1569">
      <w:pPr>
        <w:pStyle w:val="Akapitzlist"/>
        <w:ind w:left="360"/>
        <w:jc w:val="both"/>
        <w:rPr>
          <w:rFonts w:asciiTheme="minorHAnsi" w:hAnsiTheme="minorHAnsi" w:cstheme="minorHAnsi"/>
          <w:i/>
          <w:sz w:val="24"/>
          <w:szCs w:val="28"/>
        </w:rPr>
      </w:pPr>
      <w:r>
        <w:rPr>
          <w:rFonts w:asciiTheme="minorHAnsi" w:hAnsiTheme="minorHAnsi" w:cstheme="minorHAnsi"/>
          <w:sz w:val="24"/>
          <w:szCs w:val="28"/>
        </w:rPr>
        <w:t>The Kosmetyczni</w:t>
      </w:r>
      <w:r w:rsidRPr="00697376">
        <w:rPr>
          <w:rFonts w:asciiTheme="minorHAnsi" w:hAnsiTheme="minorHAnsi" w:cstheme="minorHAnsi"/>
          <w:sz w:val="24"/>
          <w:szCs w:val="28"/>
        </w:rPr>
        <w:t xml:space="preserve">.pl </w:t>
      </w:r>
      <w:r w:rsidR="000406DA">
        <w:rPr>
          <w:rFonts w:asciiTheme="minorHAnsi" w:hAnsiTheme="minorHAnsi" w:cstheme="minorHAnsi"/>
          <w:sz w:val="24"/>
          <w:szCs w:val="28"/>
        </w:rPr>
        <w:t>(</w:t>
      </w:r>
      <w:r w:rsidR="00C07B90">
        <w:rPr>
          <w:rFonts w:asciiTheme="minorHAnsi" w:hAnsiTheme="minorHAnsi" w:cstheme="minorHAnsi"/>
          <w:sz w:val="24"/>
          <w:szCs w:val="28"/>
        </w:rPr>
        <w:t xml:space="preserve">The </w:t>
      </w:r>
      <w:r w:rsidR="000406DA">
        <w:rPr>
          <w:rFonts w:asciiTheme="minorHAnsi" w:hAnsiTheme="minorHAnsi" w:cstheme="minorHAnsi"/>
          <w:sz w:val="24"/>
          <w:szCs w:val="28"/>
        </w:rPr>
        <w:t xml:space="preserve">Polish Union of the Cosmetics Industry) </w:t>
      </w:r>
      <w:r>
        <w:rPr>
          <w:rFonts w:asciiTheme="minorHAnsi" w:hAnsiTheme="minorHAnsi" w:cstheme="minorHAnsi"/>
          <w:sz w:val="24"/>
          <w:szCs w:val="28"/>
        </w:rPr>
        <w:t>jubilee was opened by the P</w:t>
      </w:r>
      <w:r w:rsidRPr="00697376">
        <w:rPr>
          <w:rFonts w:asciiTheme="minorHAnsi" w:hAnsiTheme="minorHAnsi" w:cstheme="minorHAnsi"/>
          <w:sz w:val="24"/>
          <w:szCs w:val="28"/>
        </w:rPr>
        <w:t xml:space="preserve">resident Wanda Stypułkowska and </w:t>
      </w:r>
      <w:proofErr w:type="spellStart"/>
      <w:r w:rsidRPr="00697376">
        <w:rPr>
          <w:rFonts w:asciiTheme="minorHAnsi" w:hAnsiTheme="minorHAnsi" w:cstheme="minorHAnsi"/>
          <w:sz w:val="24"/>
          <w:szCs w:val="28"/>
        </w:rPr>
        <w:t>Henryk</w:t>
      </w:r>
      <w:proofErr w:type="spellEnd"/>
      <w:r w:rsidRPr="00697376">
        <w:rPr>
          <w:rFonts w:asciiTheme="minorHAnsi" w:hAnsiTheme="minorHAnsi" w:cstheme="minorHAnsi"/>
          <w:sz w:val="24"/>
          <w:szCs w:val="28"/>
        </w:rPr>
        <w:t xml:space="preserve"> </w:t>
      </w:r>
      <w:proofErr w:type="spellStart"/>
      <w:r w:rsidRPr="00697376">
        <w:rPr>
          <w:rFonts w:asciiTheme="minorHAnsi" w:hAnsiTheme="minorHAnsi" w:cstheme="minorHAnsi"/>
          <w:sz w:val="24"/>
          <w:szCs w:val="28"/>
        </w:rPr>
        <w:t>Orfinger</w:t>
      </w:r>
      <w:proofErr w:type="spellEnd"/>
      <w:r w:rsidRPr="00697376">
        <w:rPr>
          <w:rFonts w:asciiTheme="minorHAnsi" w:hAnsiTheme="minorHAnsi" w:cstheme="minorHAnsi"/>
          <w:sz w:val="24"/>
          <w:szCs w:val="28"/>
        </w:rPr>
        <w:t>, on</w:t>
      </w:r>
      <w:r>
        <w:rPr>
          <w:rFonts w:asciiTheme="minorHAnsi" w:hAnsiTheme="minorHAnsi" w:cstheme="minorHAnsi"/>
          <w:sz w:val="24"/>
          <w:szCs w:val="28"/>
        </w:rPr>
        <w:t xml:space="preserve">e of the founders of the organisation who said: </w:t>
      </w:r>
      <w:r w:rsidRPr="00697376">
        <w:rPr>
          <w:rFonts w:asciiTheme="minorHAnsi" w:hAnsiTheme="minorHAnsi" w:cstheme="minorHAnsi"/>
          <w:i/>
          <w:sz w:val="24"/>
          <w:szCs w:val="28"/>
        </w:rPr>
        <w:t>I</w:t>
      </w:r>
      <w:r w:rsidR="00E21CA6">
        <w:rPr>
          <w:rFonts w:asciiTheme="minorHAnsi" w:hAnsiTheme="minorHAnsi" w:cstheme="minorHAnsi"/>
          <w:i/>
          <w:sz w:val="24"/>
          <w:szCs w:val="28"/>
        </w:rPr>
        <w:t xml:space="preserve"> ha</w:t>
      </w:r>
      <w:r w:rsidRPr="00697376">
        <w:rPr>
          <w:rFonts w:asciiTheme="minorHAnsi" w:hAnsiTheme="minorHAnsi" w:cstheme="minorHAnsi"/>
          <w:i/>
          <w:sz w:val="24"/>
          <w:szCs w:val="28"/>
        </w:rPr>
        <w:t>ve always been and always will be a dreamer</w:t>
      </w:r>
      <w:r w:rsidRPr="00697376">
        <w:rPr>
          <w:rFonts w:asciiTheme="minorHAnsi" w:hAnsiTheme="minorHAnsi" w:cstheme="minorHAnsi"/>
          <w:sz w:val="24"/>
          <w:szCs w:val="28"/>
        </w:rPr>
        <w:t xml:space="preserve">. It was his dream and </w:t>
      </w:r>
      <w:r w:rsidR="000406DA">
        <w:rPr>
          <w:rFonts w:asciiTheme="minorHAnsi" w:hAnsiTheme="minorHAnsi" w:cstheme="minorHAnsi"/>
          <w:sz w:val="24"/>
          <w:szCs w:val="28"/>
        </w:rPr>
        <w:t xml:space="preserve">the </w:t>
      </w:r>
      <w:r w:rsidRPr="00697376">
        <w:rPr>
          <w:rFonts w:asciiTheme="minorHAnsi" w:hAnsiTheme="minorHAnsi" w:cstheme="minorHAnsi"/>
          <w:sz w:val="24"/>
          <w:szCs w:val="28"/>
        </w:rPr>
        <w:t xml:space="preserve">dreams of 14 other companies that </w:t>
      </w:r>
      <w:r w:rsidR="000406DA">
        <w:rPr>
          <w:rFonts w:asciiTheme="minorHAnsi" w:hAnsiTheme="minorHAnsi" w:cstheme="minorHAnsi"/>
          <w:sz w:val="24"/>
          <w:szCs w:val="28"/>
        </w:rPr>
        <w:t xml:space="preserve">made it possible to establish </w:t>
      </w:r>
      <w:r w:rsidRPr="00697376">
        <w:rPr>
          <w:rFonts w:asciiTheme="minorHAnsi" w:hAnsiTheme="minorHAnsi" w:cstheme="minorHAnsi"/>
          <w:sz w:val="24"/>
          <w:szCs w:val="28"/>
        </w:rPr>
        <w:t xml:space="preserve">the Polish Union of the Cosmetics Industry </w:t>
      </w:r>
      <w:r w:rsidR="000406DA">
        <w:rPr>
          <w:rFonts w:asciiTheme="minorHAnsi" w:hAnsiTheme="minorHAnsi" w:cstheme="minorHAnsi"/>
          <w:sz w:val="24"/>
          <w:szCs w:val="28"/>
        </w:rPr>
        <w:t xml:space="preserve">20 years ago. The organisation continues to </w:t>
      </w:r>
      <w:r w:rsidRPr="00697376">
        <w:rPr>
          <w:rFonts w:asciiTheme="minorHAnsi" w:hAnsiTheme="minorHAnsi" w:cstheme="minorHAnsi"/>
          <w:sz w:val="24"/>
          <w:szCs w:val="28"/>
        </w:rPr>
        <w:t>develop and strengthen its position with the addition of new c</w:t>
      </w:r>
      <w:r w:rsidR="000406DA">
        <w:rPr>
          <w:rFonts w:asciiTheme="minorHAnsi" w:hAnsiTheme="minorHAnsi" w:cstheme="minorHAnsi"/>
          <w:sz w:val="24"/>
          <w:szCs w:val="28"/>
        </w:rPr>
        <w:t>ompanies. It is this</w:t>
      </w:r>
      <w:r w:rsidRPr="00697376">
        <w:rPr>
          <w:rFonts w:asciiTheme="minorHAnsi" w:hAnsiTheme="minorHAnsi" w:cstheme="minorHAnsi"/>
          <w:sz w:val="24"/>
          <w:szCs w:val="28"/>
        </w:rPr>
        <w:t xml:space="preserve"> community - diverse and at the same time able to identify common goals and act </w:t>
      </w:r>
      <w:r w:rsidR="000406DA">
        <w:rPr>
          <w:rFonts w:asciiTheme="minorHAnsi" w:hAnsiTheme="minorHAnsi" w:cstheme="minorHAnsi"/>
          <w:sz w:val="24"/>
          <w:szCs w:val="28"/>
        </w:rPr>
        <w:t>together</w:t>
      </w:r>
      <w:r w:rsidRPr="00697376">
        <w:rPr>
          <w:rFonts w:asciiTheme="minorHAnsi" w:hAnsiTheme="minorHAnsi" w:cstheme="minorHAnsi"/>
          <w:sz w:val="24"/>
          <w:szCs w:val="28"/>
        </w:rPr>
        <w:t xml:space="preserve"> to achieve them - </w:t>
      </w:r>
      <w:r w:rsidR="000406DA">
        <w:rPr>
          <w:rFonts w:asciiTheme="minorHAnsi" w:hAnsiTheme="minorHAnsi" w:cstheme="minorHAnsi"/>
          <w:sz w:val="24"/>
          <w:szCs w:val="28"/>
        </w:rPr>
        <w:t xml:space="preserve">that is </w:t>
      </w:r>
      <w:r w:rsidRPr="00697376">
        <w:rPr>
          <w:rFonts w:asciiTheme="minorHAnsi" w:hAnsiTheme="minorHAnsi" w:cstheme="minorHAnsi"/>
          <w:sz w:val="24"/>
          <w:szCs w:val="28"/>
        </w:rPr>
        <w:t xml:space="preserve">the </w:t>
      </w:r>
      <w:r w:rsidR="000406DA">
        <w:rPr>
          <w:rFonts w:asciiTheme="minorHAnsi" w:hAnsiTheme="minorHAnsi" w:cstheme="minorHAnsi"/>
          <w:sz w:val="24"/>
          <w:szCs w:val="28"/>
        </w:rPr>
        <w:t>greatest strength of the organis</w:t>
      </w:r>
      <w:r w:rsidRPr="00697376">
        <w:rPr>
          <w:rFonts w:asciiTheme="minorHAnsi" w:hAnsiTheme="minorHAnsi" w:cstheme="minorHAnsi"/>
          <w:sz w:val="24"/>
          <w:szCs w:val="28"/>
        </w:rPr>
        <w:t>ation</w:t>
      </w:r>
      <w:r w:rsidR="000406DA">
        <w:rPr>
          <w:rFonts w:asciiTheme="minorHAnsi" w:hAnsiTheme="minorHAnsi" w:cstheme="minorHAnsi"/>
          <w:sz w:val="24"/>
          <w:szCs w:val="28"/>
        </w:rPr>
        <w:t xml:space="preserve"> today</w:t>
      </w:r>
      <w:r w:rsidRPr="00697376">
        <w:rPr>
          <w:rFonts w:asciiTheme="minorHAnsi" w:hAnsiTheme="minorHAnsi" w:cstheme="minorHAnsi"/>
          <w:sz w:val="24"/>
          <w:szCs w:val="28"/>
        </w:rPr>
        <w:t xml:space="preserve">, as emphasized by </w:t>
      </w:r>
      <w:r w:rsidRPr="000406DA">
        <w:rPr>
          <w:rFonts w:asciiTheme="minorHAnsi" w:hAnsiTheme="minorHAnsi" w:cstheme="minorHAnsi"/>
          <w:b/>
          <w:sz w:val="24"/>
          <w:szCs w:val="28"/>
        </w:rPr>
        <w:t xml:space="preserve">MEP Elżbieta </w:t>
      </w:r>
      <w:proofErr w:type="spellStart"/>
      <w:r w:rsidRPr="000406DA">
        <w:rPr>
          <w:rFonts w:asciiTheme="minorHAnsi" w:hAnsiTheme="minorHAnsi" w:cstheme="minorHAnsi"/>
          <w:b/>
          <w:sz w:val="24"/>
          <w:szCs w:val="28"/>
        </w:rPr>
        <w:t>Łukacijewska</w:t>
      </w:r>
      <w:proofErr w:type="spellEnd"/>
      <w:r w:rsidRPr="00697376">
        <w:rPr>
          <w:rFonts w:asciiTheme="minorHAnsi" w:hAnsiTheme="minorHAnsi" w:cstheme="minorHAnsi"/>
          <w:sz w:val="24"/>
          <w:szCs w:val="28"/>
        </w:rPr>
        <w:t xml:space="preserve"> in a recording addressed specifically to conference participants. The </w:t>
      </w:r>
      <w:r w:rsidR="000406DA" w:rsidRPr="000406DA">
        <w:rPr>
          <w:rFonts w:asciiTheme="minorHAnsi" w:hAnsiTheme="minorHAnsi" w:cstheme="minorHAnsi"/>
          <w:b/>
          <w:sz w:val="24"/>
          <w:szCs w:val="28"/>
        </w:rPr>
        <w:t>Director General of Kosmetyczni</w:t>
      </w:r>
      <w:r w:rsidRPr="000406DA">
        <w:rPr>
          <w:rFonts w:asciiTheme="minorHAnsi" w:hAnsiTheme="minorHAnsi" w:cstheme="minorHAnsi"/>
          <w:b/>
          <w:sz w:val="24"/>
          <w:szCs w:val="28"/>
        </w:rPr>
        <w:t>.pl, Blanka Chmurzyńska-Brown</w:t>
      </w:r>
      <w:r w:rsidRPr="00697376">
        <w:rPr>
          <w:rFonts w:asciiTheme="minorHAnsi" w:hAnsiTheme="minorHAnsi" w:cstheme="minorHAnsi"/>
          <w:sz w:val="24"/>
          <w:szCs w:val="28"/>
        </w:rPr>
        <w:t>, also spo</w:t>
      </w:r>
      <w:r w:rsidR="000406DA">
        <w:rPr>
          <w:rFonts w:asciiTheme="minorHAnsi" w:hAnsiTheme="minorHAnsi" w:cstheme="minorHAnsi"/>
          <w:sz w:val="24"/>
          <w:szCs w:val="28"/>
        </w:rPr>
        <w:t>ke about it, pointing out why this is so important for the organis</w:t>
      </w:r>
      <w:r w:rsidRPr="00697376">
        <w:rPr>
          <w:rFonts w:asciiTheme="minorHAnsi" w:hAnsiTheme="minorHAnsi" w:cstheme="minorHAnsi"/>
          <w:sz w:val="24"/>
          <w:szCs w:val="28"/>
        </w:rPr>
        <w:t xml:space="preserve">ation, which today has over 240 member companies: </w:t>
      </w:r>
      <w:r w:rsidRPr="000406DA">
        <w:rPr>
          <w:rFonts w:asciiTheme="minorHAnsi" w:hAnsiTheme="minorHAnsi" w:cstheme="minorHAnsi"/>
          <w:i/>
          <w:sz w:val="24"/>
          <w:szCs w:val="28"/>
        </w:rPr>
        <w:t xml:space="preserve">At the beginning of our journey, </w:t>
      </w:r>
      <w:r w:rsidR="000406DA">
        <w:rPr>
          <w:rFonts w:asciiTheme="minorHAnsi" w:hAnsiTheme="minorHAnsi" w:cstheme="minorHAnsi"/>
          <w:i/>
          <w:sz w:val="24"/>
          <w:szCs w:val="28"/>
        </w:rPr>
        <w:t>we worked on one</w:t>
      </w:r>
      <w:r w:rsidRPr="000406DA">
        <w:rPr>
          <w:rFonts w:asciiTheme="minorHAnsi" w:hAnsiTheme="minorHAnsi" w:cstheme="minorHAnsi"/>
          <w:i/>
          <w:sz w:val="24"/>
          <w:szCs w:val="28"/>
        </w:rPr>
        <w:t xml:space="preserve"> legal act. Today we are working simultaneously on about a hundred documents, strategies and policies. Only together are we able to </w:t>
      </w:r>
      <w:r w:rsidR="000406DA">
        <w:rPr>
          <w:rFonts w:asciiTheme="minorHAnsi" w:hAnsiTheme="minorHAnsi" w:cstheme="minorHAnsi"/>
          <w:i/>
          <w:sz w:val="24"/>
          <w:szCs w:val="28"/>
        </w:rPr>
        <w:t>ensure</w:t>
      </w:r>
      <w:r w:rsidRPr="000406DA">
        <w:rPr>
          <w:rFonts w:asciiTheme="minorHAnsi" w:hAnsiTheme="minorHAnsi" w:cstheme="minorHAnsi"/>
          <w:i/>
          <w:sz w:val="24"/>
          <w:szCs w:val="28"/>
        </w:rPr>
        <w:t xml:space="preserve"> that the cosmetics industry gains as much as possible from them.</w:t>
      </w:r>
    </w:p>
    <w:p w14:paraId="5BD5EE13" w14:textId="77777777" w:rsidR="00A91F36" w:rsidRDefault="00A91F36" w:rsidP="00CF1569">
      <w:pPr>
        <w:pStyle w:val="Akapitzlist"/>
        <w:ind w:left="360"/>
        <w:jc w:val="both"/>
        <w:rPr>
          <w:rFonts w:asciiTheme="minorHAnsi" w:hAnsiTheme="minorHAnsi" w:cstheme="minorHAnsi"/>
          <w:sz w:val="24"/>
          <w:szCs w:val="28"/>
        </w:rPr>
      </w:pPr>
    </w:p>
    <w:p w14:paraId="2CE54DA0" w14:textId="6B414604" w:rsidR="004D1BCA" w:rsidRDefault="004D1BCA" w:rsidP="00CF1569">
      <w:pPr>
        <w:pStyle w:val="Akapitzlist"/>
        <w:ind w:left="360"/>
        <w:jc w:val="both"/>
        <w:rPr>
          <w:rFonts w:asciiTheme="minorHAnsi" w:hAnsiTheme="minorHAnsi" w:cstheme="minorHAnsi"/>
          <w:sz w:val="24"/>
          <w:szCs w:val="28"/>
        </w:rPr>
      </w:pPr>
      <w:r>
        <w:rPr>
          <w:rFonts w:asciiTheme="minorHAnsi" w:hAnsiTheme="minorHAnsi" w:cstheme="minorHAnsi"/>
          <w:sz w:val="24"/>
          <w:szCs w:val="28"/>
        </w:rPr>
        <w:t>Right from the start of the event</w:t>
      </w:r>
      <w:r w:rsidRPr="004D1BCA">
        <w:rPr>
          <w:rFonts w:asciiTheme="minorHAnsi" w:hAnsiTheme="minorHAnsi" w:cstheme="minorHAnsi"/>
          <w:sz w:val="24"/>
          <w:szCs w:val="28"/>
        </w:rPr>
        <w:t xml:space="preserve"> you could feel good energy, </w:t>
      </w:r>
      <w:r>
        <w:rPr>
          <w:rFonts w:asciiTheme="minorHAnsi" w:hAnsiTheme="minorHAnsi" w:cstheme="minorHAnsi"/>
          <w:sz w:val="24"/>
          <w:szCs w:val="28"/>
        </w:rPr>
        <w:t>as the last time such a</w:t>
      </w:r>
      <w:r w:rsidRPr="004D1BCA">
        <w:rPr>
          <w:rFonts w:asciiTheme="minorHAnsi" w:hAnsiTheme="minorHAnsi" w:cstheme="minorHAnsi"/>
          <w:sz w:val="24"/>
          <w:szCs w:val="28"/>
        </w:rPr>
        <w:t xml:space="preserve"> large gathering </w:t>
      </w:r>
      <w:r>
        <w:rPr>
          <w:rFonts w:asciiTheme="minorHAnsi" w:hAnsiTheme="minorHAnsi" w:cstheme="minorHAnsi"/>
          <w:sz w:val="24"/>
          <w:szCs w:val="28"/>
        </w:rPr>
        <w:t>of member companies</w:t>
      </w:r>
      <w:r w:rsidRPr="004D1BCA">
        <w:rPr>
          <w:rFonts w:asciiTheme="minorHAnsi" w:hAnsiTheme="minorHAnsi" w:cstheme="minorHAnsi"/>
          <w:sz w:val="24"/>
          <w:szCs w:val="28"/>
        </w:rPr>
        <w:t xml:space="preserve"> took place</w:t>
      </w:r>
      <w:r>
        <w:rPr>
          <w:rFonts w:asciiTheme="minorHAnsi" w:hAnsiTheme="minorHAnsi" w:cstheme="minorHAnsi"/>
          <w:sz w:val="24"/>
          <w:szCs w:val="28"/>
        </w:rPr>
        <w:t xml:space="preserve"> it was</w:t>
      </w:r>
      <w:r w:rsidRPr="004D1BCA">
        <w:rPr>
          <w:rFonts w:asciiTheme="minorHAnsi" w:hAnsiTheme="minorHAnsi" w:cstheme="minorHAnsi"/>
          <w:sz w:val="24"/>
          <w:szCs w:val="28"/>
        </w:rPr>
        <w:t xml:space="preserve"> in a completely different reality. </w:t>
      </w:r>
      <w:r w:rsidRPr="004D1BCA">
        <w:rPr>
          <w:rFonts w:asciiTheme="minorHAnsi" w:hAnsiTheme="minorHAnsi" w:cstheme="minorHAnsi"/>
          <w:i/>
          <w:sz w:val="24"/>
          <w:szCs w:val="28"/>
        </w:rPr>
        <w:t xml:space="preserve">We are celebrating the Union's 20th anniversary at </w:t>
      </w:r>
      <w:r>
        <w:rPr>
          <w:rFonts w:asciiTheme="minorHAnsi" w:hAnsiTheme="minorHAnsi" w:cstheme="minorHAnsi"/>
          <w:i/>
          <w:sz w:val="24"/>
          <w:szCs w:val="28"/>
        </w:rPr>
        <w:t>an extraordinary</w:t>
      </w:r>
      <w:r w:rsidRPr="004D1BCA">
        <w:rPr>
          <w:rFonts w:asciiTheme="minorHAnsi" w:hAnsiTheme="minorHAnsi" w:cstheme="minorHAnsi"/>
          <w:i/>
          <w:sz w:val="24"/>
          <w:szCs w:val="28"/>
        </w:rPr>
        <w:t xml:space="preserve"> political, social and economic </w:t>
      </w:r>
      <w:r>
        <w:rPr>
          <w:rFonts w:asciiTheme="minorHAnsi" w:hAnsiTheme="minorHAnsi" w:cstheme="minorHAnsi"/>
          <w:i/>
          <w:sz w:val="24"/>
          <w:szCs w:val="28"/>
        </w:rPr>
        <w:t>time - i</w:t>
      </w:r>
      <w:r w:rsidRPr="004D1BCA">
        <w:rPr>
          <w:rFonts w:asciiTheme="minorHAnsi" w:hAnsiTheme="minorHAnsi" w:cstheme="minorHAnsi"/>
          <w:i/>
          <w:sz w:val="24"/>
          <w:szCs w:val="28"/>
        </w:rPr>
        <w:t>n the shadow of COVID</w:t>
      </w:r>
      <w:r>
        <w:rPr>
          <w:rFonts w:asciiTheme="minorHAnsi" w:hAnsiTheme="minorHAnsi" w:cstheme="minorHAnsi"/>
          <w:i/>
          <w:sz w:val="24"/>
          <w:szCs w:val="28"/>
        </w:rPr>
        <w:t>-19</w:t>
      </w:r>
      <w:r w:rsidRPr="004D1BCA">
        <w:rPr>
          <w:rFonts w:asciiTheme="minorHAnsi" w:hAnsiTheme="minorHAnsi" w:cstheme="minorHAnsi"/>
          <w:i/>
          <w:sz w:val="24"/>
          <w:szCs w:val="28"/>
        </w:rPr>
        <w:t xml:space="preserve">, </w:t>
      </w:r>
      <w:r>
        <w:rPr>
          <w:rFonts w:asciiTheme="minorHAnsi" w:hAnsiTheme="minorHAnsi" w:cstheme="minorHAnsi"/>
          <w:i/>
          <w:sz w:val="24"/>
          <w:szCs w:val="28"/>
        </w:rPr>
        <w:t xml:space="preserve">the </w:t>
      </w:r>
      <w:r w:rsidRPr="004D1BCA">
        <w:rPr>
          <w:rFonts w:asciiTheme="minorHAnsi" w:hAnsiTheme="minorHAnsi" w:cstheme="minorHAnsi"/>
          <w:i/>
          <w:sz w:val="24"/>
          <w:szCs w:val="28"/>
        </w:rPr>
        <w:t>war and economic crisis, and recently also an ecological disaster. When we saw each other for the last time in a large group over 2 years ago, the world looked and acted completely different. We thought we knew what to expect. Now we know that we were right:</w:t>
      </w:r>
      <w:r>
        <w:rPr>
          <w:rFonts w:asciiTheme="minorHAnsi" w:hAnsiTheme="minorHAnsi" w:cstheme="minorHAnsi"/>
          <w:i/>
          <w:sz w:val="24"/>
          <w:szCs w:val="28"/>
        </w:rPr>
        <w:t xml:space="preserve"> we only thought we knew</w:t>
      </w:r>
      <w:r>
        <w:rPr>
          <w:rFonts w:asciiTheme="minorHAnsi" w:hAnsiTheme="minorHAnsi" w:cstheme="minorHAnsi"/>
          <w:sz w:val="24"/>
          <w:szCs w:val="28"/>
        </w:rPr>
        <w:t xml:space="preserve">, said the </w:t>
      </w:r>
      <w:r w:rsidRPr="004D1BCA">
        <w:rPr>
          <w:rFonts w:asciiTheme="minorHAnsi" w:hAnsiTheme="minorHAnsi" w:cstheme="minorHAnsi"/>
          <w:b/>
          <w:sz w:val="24"/>
          <w:szCs w:val="28"/>
        </w:rPr>
        <w:t>President of the Union, Wanda Stypułkowska</w:t>
      </w:r>
      <w:r w:rsidRPr="004D1BCA">
        <w:rPr>
          <w:rFonts w:asciiTheme="minorHAnsi" w:hAnsiTheme="minorHAnsi" w:cstheme="minorHAnsi"/>
          <w:sz w:val="24"/>
          <w:szCs w:val="28"/>
        </w:rPr>
        <w:t>.</w:t>
      </w:r>
    </w:p>
    <w:p w14:paraId="0C38D187" w14:textId="77777777" w:rsidR="00CF1569" w:rsidRDefault="00CF1569" w:rsidP="000C79AD">
      <w:pPr>
        <w:pStyle w:val="Akapitzlist"/>
        <w:ind w:left="360"/>
        <w:jc w:val="both"/>
        <w:rPr>
          <w:rFonts w:asciiTheme="minorHAnsi" w:hAnsiTheme="minorHAnsi" w:cstheme="minorHAnsi"/>
          <w:i/>
          <w:sz w:val="24"/>
          <w:szCs w:val="28"/>
        </w:rPr>
      </w:pPr>
    </w:p>
    <w:p w14:paraId="783A74D4" w14:textId="77777777" w:rsidR="00E171AD" w:rsidRDefault="00E171AD">
      <w:pPr>
        <w:spacing w:after="0" w:line="240" w:lineRule="auto"/>
        <w:rPr>
          <w:rFonts w:asciiTheme="minorHAnsi" w:hAnsiTheme="minorHAnsi" w:cstheme="minorHAnsi"/>
          <w:b/>
          <w:sz w:val="24"/>
          <w:szCs w:val="28"/>
        </w:rPr>
      </w:pPr>
      <w:r>
        <w:rPr>
          <w:rFonts w:asciiTheme="minorHAnsi" w:hAnsiTheme="minorHAnsi" w:cstheme="minorHAnsi"/>
          <w:b/>
          <w:sz w:val="24"/>
          <w:szCs w:val="28"/>
        </w:rPr>
        <w:br w:type="page"/>
      </w:r>
    </w:p>
    <w:p w14:paraId="75A0E7DE" w14:textId="77777777" w:rsidR="00E171AD" w:rsidRDefault="00E171AD" w:rsidP="000C79AD">
      <w:pPr>
        <w:pStyle w:val="Akapitzlist"/>
        <w:ind w:left="360"/>
        <w:jc w:val="both"/>
        <w:rPr>
          <w:rFonts w:asciiTheme="minorHAnsi" w:hAnsiTheme="minorHAnsi" w:cstheme="minorHAnsi"/>
          <w:b/>
          <w:sz w:val="24"/>
          <w:szCs w:val="28"/>
        </w:rPr>
      </w:pPr>
    </w:p>
    <w:p w14:paraId="091911E9" w14:textId="7B6F4F19" w:rsidR="003E17BE" w:rsidRPr="00BD43F4" w:rsidRDefault="00BD43F4" w:rsidP="000C79AD">
      <w:pPr>
        <w:pStyle w:val="Akapitzlist"/>
        <w:ind w:left="360"/>
        <w:jc w:val="both"/>
        <w:rPr>
          <w:rFonts w:asciiTheme="minorHAnsi" w:hAnsiTheme="minorHAnsi" w:cstheme="minorHAnsi"/>
          <w:b/>
          <w:sz w:val="24"/>
          <w:szCs w:val="28"/>
        </w:rPr>
      </w:pPr>
      <w:r w:rsidRPr="00BD43F4">
        <w:rPr>
          <w:rFonts w:asciiTheme="minorHAnsi" w:hAnsiTheme="minorHAnsi" w:cstheme="minorHAnsi"/>
          <w:b/>
          <w:sz w:val="24"/>
          <w:szCs w:val="28"/>
        </w:rPr>
        <w:t>A large dose of current knowledge about the industry</w:t>
      </w:r>
    </w:p>
    <w:p w14:paraId="5BCB3A33" w14:textId="77777777" w:rsidR="0020404E" w:rsidRPr="004D1BCA" w:rsidRDefault="0020404E" w:rsidP="000C79AD">
      <w:pPr>
        <w:pStyle w:val="Akapitzlist"/>
        <w:ind w:left="360"/>
        <w:jc w:val="both"/>
        <w:rPr>
          <w:rFonts w:asciiTheme="minorHAnsi" w:hAnsiTheme="minorHAnsi" w:cstheme="minorHAnsi"/>
          <w:b/>
          <w:sz w:val="24"/>
          <w:szCs w:val="28"/>
          <w:highlight w:val="yellow"/>
        </w:rPr>
      </w:pPr>
    </w:p>
    <w:p w14:paraId="7B4AFDFF" w14:textId="3B8BC79C" w:rsidR="00BD43F4" w:rsidRPr="00BD43F4" w:rsidRDefault="00BD43F4" w:rsidP="000C79AD">
      <w:pPr>
        <w:pStyle w:val="Akapitzlist"/>
        <w:ind w:left="360"/>
        <w:jc w:val="both"/>
        <w:rPr>
          <w:rFonts w:asciiTheme="minorHAnsi" w:hAnsiTheme="minorHAnsi" w:cstheme="minorHAnsi"/>
          <w:sz w:val="24"/>
          <w:szCs w:val="28"/>
        </w:rPr>
      </w:pPr>
      <w:r w:rsidRPr="00BD43F4">
        <w:rPr>
          <w:rFonts w:asciiTheme="minorHAnsi" w:hAnsiTheme="minorHAnsi" w:cstheme="minorHAnsi"/>
          <w:sz w:val="24"/>
          <w:szCs w:val="28"/>
        </w:rPr>
        <w:t xml:space="preserve">This is the best way to summarize all the </w:t>
      </w:r>
      <w:r>
        <w:rPr>
          <w:rFonts w:asciiTheme="minorHAnsi" w:hAnsiTheme="minorHAnsi" w:cstheme="minorHAnsi"/>
          <w:sz w:val="24"/>
          <w:szCs w:val="28"/>
        </w:rPr>
        <w:t>topics discussed at</w:t>
      </w:r>
      <w:r w:rsidRPr="00BD43F4">
        <w:rPr>
          <w:rFonts w:asciiTheme="minorHAnsi" w:hAnsiTheme="minorHAnsi" w:cstheme="minorHAnsi"/>
          <w:sz w:val="24"/>
          <w:szCs w:val="28"/>
        </w:rPr>
        <w:t xml:space="preserve"> the conference. From morning to late afternoon, the discussio</w:t>
      </w:r>
      <w:r>
        <w:rPr>
          <w:rFonts w:asciiTheme="minorHAnsi" w:hAnsiTheme="minorHAnsi" w:cstheme="minorHAnsi"/>
          <w:sz w:val="24"/>
          <w:szCs w:val="28"/>
        </w:rPr>
        <w:t>n revolved around 3 main topics</w:t>
      </w:r>
      <w:r w:rsidRPr="00BD43F4">
        <w:rPr>
          <w:rFonts w:asciiTheme="minorHAnsi" w:hAnsiTheme="minorHAnsi" w:cstheme="minorHAnsi"/>
          <w:sz w:val="24"/>
          <w:szCs w:val="28"/>
        </w:rPr>
        <w:t>.</w:t>
      </w:r>
    </w:p>
    <w:p w14:paraId="24DC3ECD" w14:textId="77777777" w:rsidR="00B037F2" w:rsidRPr="004D1BCA" w:rsidRDefault="00B037F2" w:rsidP="000C79AD">
      <w:pPr>
        <w:pStyle w:val="Akapitzlist"/>
        <w:ind w:left="360"/>
        <w:jc w:val="both"/>
        <w:rPr>
          <w:rFonts w:asciiTheme="minorHAnsi" w:hAnsiTheme="minorHAnsi" w:cstheme="minorHAnsi"/>
          <w:sz w:val="24"/>
          <w:szCs w:val="28"/>
          <w:highlight w:val="yellow"/>
        </w:rPr>
      </w:pPr>
    </w:p>
    <w:p w14:paraId="35C4EBC1" w14:textId="3DA66258" w:rsidR="00BD43F4" w:rsidRPr="00320678" w:rsidRDefault="00BD43F4" w:rsidP="002F1992">
      <w:pPr>
        <w:pStyle w:val="Akapitzlist"/>
        <w:ind w:left="360"/>
        <w:jc w:val="both"/>
        <w:rPr>
          <w:rFonts w:asciiTheme="minorHAnsi" w:hAnsiTheme="minorHAnsi" w:cstheme="minorHAnsi"/>
          <w:b/>
          <w:sz w:val="24"/>
          <w:szCs w:val="28"/>
        </w:rPr>
      </w:pPr>
      <w:r w:rsidRPr="00BD43F4">
        <w:rPr>
          <w:rFonts w:asciiTheme="minorHAnsi" w:hAnsiTheme="minorHAnsi" w:cstheme="minorHAnsi"/>
          <w:sz w:val="24"/>
          <w:szCs w:val="28"/>
        </w:rPr>
        <w:t xml:space="preserve">In the first panel, the moderator and invited guests </w:t>
      </w:r>
      <w:r w:rsidR="00916DB7">
        <w:rPr>
          <w:rFonts w:asciiTheme="minorHAnsi" w:hAnsiTheme="minorHAnsi" w:cstheme="minorHAnsi"/>
          <w:sz w:val="24"/>
          <w:szCs w:val="28"/>
        </w:rPr>
        <w:t>assessed</w:t>
      </w:r>
      <w:r w:rsidRPr="00BD43F4">
        <w:rPr>
          <w:rFonts w:asciiTheme="minorHAnsi" w:hAnsiTheme="minorHAnsi" w:cstheme="minorHAnsi"/>
          <w:sz w:val="24"/>
          <w:szCs w:val="28"/>
        </w:rPr>
        <w:t xml:space="preserve"> how the sector has evolved over the last 20 years. Much time was devoted to discussing the challenges that companies faced</w:t>
      </w:r>
      <w:r>
        <w:rPr>
          <w:rFonts w:asciiTheme="minorHAnsi" w:hAnsiTheme="minorHAnsi" w:cstheme="minorHAnsi"/>
          <w:sz w:val="24"/>
          <w:szCs w:val="28"/>
        </w:rPr>
        <w:t xml:space="preserve"> at the beginning of the organis</w:t>
      </w:r>
      <w:r w:rsidRPr="00BD43F4">
        <w:rPr>
          <w:rFonts w:asciiTheme="minorHAnsi" w:hAnsiTheme="minorHAnsi" w:cstheme="minorHAnsi"/>
          <w:sz w:val="24"/>
          <w:szCs w:val="28"/>
        </w:rPr>
        <w:t xml:space="preserve">ation's existence. Ms </w:t>
      </w:r>
      <w:r w:rsidRPr="00BD43F4">
        <w:rPr>
          <w:rFonts w:asciiTheme="minorHAnsi" w:hAnsiTheme="minorHAnsi" w:cstheme="minorHAnsi"/>
          <w:b/>
          <w:sz w:val="24"/>
          <w:szCs w:val="28"/>
        </w:rPr>
        <w:t xml:space="preserve">Małgorzata </w:t>
      </w:r>
      <w:proofErr w:type="spellStart"/>
      <w:r w:rsidRPr="00BD43F4">
        <w:rPr>
          <w:rFonts w:asciiTheme="minorHAnsi" w:hAnsiTheme="minorHAnsi" w:cstheme="minorHAnsi"/>
          <w:b/>
          <w:sz w:val="24"/>
          <w:szCs w:val="28"/>
        </w:rPr>
        <w:t>Wenerska</w:t>
      </w:r>
      <w:proofErr w:type="spellEnd"/>
      <w:r w:rsidRPr="00BD43F4">
        <w:rPr>
          <w:rFonts w:asciiTheme="minorHAnsi" w:hAnsiTheme="minorHAnsi" w:cstheme="minorHAnsi"/>
          <w:b/>
          <w:sz w:val="24"/>
          <w:szCs w:val="28"/>
        </w:rPr>
        <w:t>-Craps, Minister Counsel</w:t>
      </w:r>
      <w:r>
        <w:rPr>
          <w:rFonts w:asciiTheme="minorHAnsi" w:hAnsiTheme="minorHAnsi" w:cstheme="minorHAnsi"/>
          <w:b/>
          <w:sz w:val="24"/>
          <w:szCs w:val="28"/>
        </w:rPr>
        <w:t>l</w:t>
      </w:r>
      <w:r w:rsidRPr="00BD43F4">
        <w:rPr>
          <w:rFonts w:asciiTheme="minorHAnsi" w:hAnsiTheme="minorHAnsi" w:cstheme="minorHAnsi"/>
          <w:b/>
          <w:sz w:val="24"/>
          <w:szCs w:val="28"/>
        </w:rPr>
        <w:t>or and Head of the Economic</w:t>
      </w:r>
      <w:r>
        <w:rPr>
          <w:rFonts w:asciiTheme="minorHAnsi" w:hAnsiTheme="minorHAnsi" w:cstheme="minorHAnsi"/>
          <w:b/>
          <w:sz w:val="24"/>
          <w:szCs w:val="28"/>
        </w:rPr>
        <w:t>s</w:t>
      </w:r>
      <w:r w:rsidRPr="00BD43F4">
        <w:rPr>
          <w:rFonts w:asciiTheme="minorHAnsi" w:hAnsiTheme="minorHAnsi" w:cstheme="minorHAnsi"/>
          <w:b/>
          <w:sz w:val="24"/>
          <w:szCs w:val="28"/>
        </w:rPr>
        <w:t xml:space="preserve"> and Trade </w:t>
      </w:r>
      <w:r>
        <w:rPr>
          <w:rFonts w:asciiTheme="minorHAnsi" w:hAnsiTheme="minorHAnsi" w:cstheme="minorHAnsi"/>
          <w:b/>
          <w:sz w:val="24"/>
          <w:szCs w:val="28"/>
        </w:rPr>
        <w:t>Section</w:t>
      </w:r>
      <w:r w:rsidRPr="00BD43F4">
        <w:rPr>
          <w:rFonts w:asciiTheme="minorHAnsi" w:hAnsiTheme="minorHAnsi" w:cstheme="minorHAnsi"/>
          <w:b/>
          <w:sz w:val="24"/>
          <w:szCs w:val="28"/>
        </w:rPr>
        <w:t xml:space="preserve"> at the Permanent Representation of the Republic of Poland to the European Union</w:t>
      </w:r>
      <w:r w:rsidRPr="00BD43F4">
        <w:rPr>
          <w:rFonts w:asciiTheme="minorHAnsi" w:hAnsiTheme="minorHAnsi" w:cstheme="minorHAnsi"/>
          <w:sz w:val="24"/>
          <w:szCs w:val="28"/>
        </w:rPr>
        <w:t xml:space="preserve">, emphasized, however, that diplomats would strive in Brussels to ensure that new legislation for the cosmetics industry would not be absurd. </w:t>
      </w:r>
      <w:r w:rsidR="00E21CA6">
        <w:rPr>
          <w:rFonts w:asciiTheme="minorHAnsi" w:hAnsiTheme="minorHAnsi" w:cstheme="minorHAnsi"/>
          <w:sz w:val="24"/>
          <w:szCs w:val="28"/>
        </w:rPr>
        <w:t>N</w:t>
      </w:r>
      <w:r w:rsidR="00E21CA6" w:rsidRPr="00E21CA6">
        <w:rPr>
          <w:rFonts w:asciiTheme="minorHAnsi" w:hAnsiTheme="minorHAnsi" w:cstheme="minorHAnsi"/>
          <w:sz w:val="24"/>
          <w:szCs w:val="28"/>
        </w:rPr>
        <w:t>evertheless</w:t>
      </w:r>
      <w:r w:rsidRPr="00BD43F4">
        <w:rPr>
          <w:rFonts w:asciiTheme="minorHAnsi" w:hAnsiTheme="minorHAnsi" w:cstheme="minorHAnsi"/>
          <w:sz w:val="24"/>
          <w:szCs w:val="28"/>
        </w:rPr>
        <w:t xml:space="preserve">, it should be taken into account that if the draft revision of the Cosmetics Regulation is published by the end of 2022, there will be enormous pressure in the EU institutions to complete the work during this term. And this means for the cosmetics industry that there will be little time for negotiations. However, it was encouraging that all companies participating in this panel - both small, medium and large - declared readiness to act. </w:t>
      </w:r>
      <w:r w:rsidRPr="00320678">
        <w:rPr>
          <w:rFonts w:asciiTheme="minorHAnsi" w:hAnsiTheme="minorHAnsi" w:cstheme="minorHAnsi"/>
          <w:i/>
          <w:sz w:val="24"/>
          <w:szCs w:val="28"/>
        </w:rPr>
        <w:t>After all, we participated in all stages of legislative work, and the l</w:t>
      </w:r>
      <w:r w:rsidR="00320678">
        <w:rPr>
          <w:rFonts w:asciiTheme="minorHAnsi" w:hAnsiTheme="minorHAnsi" w:cstheme="minorHAnsi"/>
          <w:i/>
          <w:sz w:val="24"/>
          <w:szCs w:val="28"/>
        </w:rPr>
        <w:t>argest number of Polish SMEs - U</w:t>
      </w:r>
      <w:r w:rsidRPr="00320678">
        <w:rPr>
          <w:rFonts w:asciiTheme="minorHAnsi" w:hAnsiTheme="minorHAnsi" w:cstheme="minorHAnsi"/>
          <w:i/>
          <w:sz w:val="24"/>
          <w:szCs w:val="28"/>
        </w:rPr>
        <w:t>nion members participated in targeted consultatio</w:t>
      </w:r>
      <w:r w:rsidR="00320678">
        <w:rPr>
          <w:rFonts w:asciiTheme="minorHAnsi" w:hAnsiTheme="minorHAnsi" w:cstheme="minorHAnsi"/>
          <w:i/>
          <w:sz w:val="24"/>
          <w:szCs w:val="28"/>
        </w:rPr>
        <w:t>ns. Hence, it is us, Kosmetyczni</w:t>
      </w:r>
      <w:r w:rsidRPr="00320678">
        <w:rPr>
          <w:rFonts w:asciiTheme="minorHAnsi" w:hAnsiTheme="minorHAnsi" w:cstheme="minorHAnsi"/>
          <w:i/>
          <w:sz w:val="24"/>
          <w:szCs w:val="28"/>
        </w:rPr>
        <w:t xml:space="preserve">.pl, who have </w:t>
      </w:r>
      <w:r w:rsidR="00320678">
        <w:rPr>
          <w:rFonts w:asciiTheme="minorHAnsi" w:hAnsiTheme="minorHAnsi" w:cstheme="minorHAnsi"/>
          <w:i/>
          <w:sz w:val="24"/>
          <w:szCs w:val="28"/>
        </w:rPr>
        <w:t>the right</w:t>
      </w:r>
      <w:r w:rsidRPr="00320678">
        <w:rPr>
          <w:rFonts w:asciiTheme="minorHAnsi" w:hAnsiTheme="minorHAnsi" w:cstheme="minorHAnsi"/>
          <w:i/>
          <w:sz w:val="24"/>
          <w:szCs w:val="28"/>
        </w:rPr>
        <w:t xml:space="preserve"> to talk about the impact of the proposed changes on the Polish sector</w:t>
      </w:r>
      <w:r w:rsidRPr="00BD43F4">
        <w:rPr>
          <w:rFonts w:asciiTheme="minorHAnsi" w:hAnsiTheme="minorHAnsi" w:cstheme="minorHAnsi"/>
          <w:sz w:val="24"/>
          <w:szCs w:val="28"/>
        </w:rPr>
        <w:t xml:space="preserve">, summed up </w:t>
      </w:r>
      <w:r w:rsidRPr="00320678">
        <w:rPr>
          <w:rFonts w:asciiTheme="minorHAnsi" w:hAnsiTheme="minorHAnsi" w:cstheme="minorHAnsi"/>
          <w:b/>
          <w:sz w:val="24"/>
          <w:szCs w:val="28"/>
        </w:rPr>
        <w:t>Blanka Chmurzyńska-Brown.</w:t>
      </w:r>
    </w:p>
    <w:p w14:paraId="46218D95" w14:textId="77777777" w:rsidR="00B037F2" w:rsidRDefault="00B037F2" w:rsidP="000C79AD">
      <w:pPr>
        <w:pStyle w:val="Akapitzlist"/>
        <w:ind w:left="360"/>
        <w:jc w:val="both"/>
        <w:rPr>
          <w:rFonts w:asciiTheme="minorHAnsi" w:hAnsiTheme="minorHAnsi" w:cstheme="minorHAnsi"/>
          <w:sz w:val="24"/>
          <w:szCs w:val="28"/>
        </w:rPr>
      </w:pPr>
    </w:p>
    <w:p w14:paraId="4A92E21F" w14:textId="7D282F02" w:rsidR="00320678" w:rsidRDefault="00320678" w:rsidP="00803542">
      <w:pPr>
        <w:pStyle w:val="Akapitzlist"/>
        <w:ind w:left="360"/>
        <w:jc w:val="both"/>
        <w:rPr>
          <w:rFonts w:asciiTheme="minorHAnsi" w:hAnsiTheme="minorHAnsi" w:cstheme="minorHAnsi"/>
          <w:sz w:val="24"/>
          <w:szCs w:val="28"/>
        </w:rPr>
      </w:pPr>
      <w:r w:rsidRPr="00320678">
        <w:rPr>
          <w:rFonts w:asciiTheme="minorHAnsi" w:hAnsiTheme="minorHAnsi" w:cstheme="minorHAnsi"/>
          <w:sz w:val="24"/>
          <w:szCs w:val="28"/>
        </w:rPr>
        <w:t xml:space="preserve">The second panel was dominated by the topic of the </w:t>
      </w:r>
      <w:r w:rsidR="00AD0636" w:rsidRPr="00320678">
        <w:rPr>
          <w:rFonts w:asciiTheme="minorHAnsi" w:hAnsiTheme="minorHAnsi" w:cstheme="minorHAnsi"/>
          <w:sz w:val="24"/>
          <w:szCs w:val="28"/>
        </w:rPr>
        <w:t>essentiality</w:t>
      </w:r>
      <w:r w:rsidR="00AD0636" w:rsidRPr="00320678">
        <w:rPr>
          <w:rFonts w:asciiTheme="minorHAnsi" w:hAnsiTheme="minorHAnsi" w:cstheme="minorHAnsi"/>
          <w:sz w:val="24"/>
          <w:szCs w:val="28"/>
        </w:rPr>
        <w:t xml:space="preserve"> </w:t>
      </w:r>
      <w:r w:rsidR="00AD0636">
        <w:rPr>
          <w:rFonts w:asciiTheme="minorHAnsi" w:hAnsiTheme="minorHAnsi" w:cstheme="minorHAnsi"/>
          <w:sz w:val="24"/>
          <w:szCs w:val="28"/>
        </w:rPr>
        <w:t>of cosmetics</w:t>
      </w:r>
      <w:r w:rsidRPr="00320678">
        <w:rPr>
          <w:rFonts w:asciiTheme="minorHAnsi" w:hAnsiTheme="minorHAnsi" w:cstheme="minorHAnsi"/>
          <w:sz w:val="24"/>
          <w:szCs w:val="28"/>
        </w:rPr>
        <w:t>, which appeared in the public debate thanks to the European Commission and raises a lot of controversy in the industry. The advantage of this part of the meeting was the opportunity to put a direct question to the repre</w:t>
      </w:r>
      <w:r>
        <w:rPr>
          <w:rFonts w:asciiTheme="minorHAnsi" w:hAnsiTheme="minorHAnsi" w:cstheme="minorHAnsi"/>
          <w:sz w:val="24"/>
          <w:szCs w:val="28"/>
        </w:rPr>
        <w:t>sentative of the Commission, Mr</w:t>
      </w:r>
      <w:r w:rsidRPr="00320678">
        <w:rPr>
          <w:rFonts w:asciiTheme="minorHAnsi" w:hAnsiTheme="minorHAnsi" w:cstheme="minorHAnsi"/>
          <w:sz w:val="24"/>
          <w:szCs w:val="28"/>
        </w:rPr>
        <w:t xml:space="preserve"> </w:t>
      </w:r>
      <w:r w:rsidRPr="00320678">
        <w:rPr>
          <w:rFonts w:asciiTheme="minorHAnsi" w:hAnsiTheme="minorHAnsi" w:cstheme="minorHAnsi"/>
          <w:b/>
          <w:sz w:val="24"/>
          <w:szCs w:val="28"/>
        </w:rPr>
        <w:t xml:space="preserve">Hans </w:t>
      </w:r>
      <w:proofErr w:type="spellStart"/>
      <w:r w:rsidRPr="00320678">
        <w:rPr>
          <w:rFonts w:asciiTheme="minorHAnsi" w:hAnsiTheme="minorHAnsi" w:cstheme="minorHAnsi"/>
          <w:b/>
          <w:sz w:val="24"/>
          <w:szCs w:val="28"/>
        </w:rPr>
        <w:t>Ingels</w:t>
      </w:r>
      <w:proofErr w:type="spellEnd"/>
      <w:r w:rsidRPr="00320678">
        <w:rPr>
          <w:rFonts w:asciiTheme="minorHAnsi" w:hAnsiTheme="minorHAnsi" w:cstheme="minorHAnsi"/>
          <w:b/>
          <w:sz w:val="24"/>
          <w:szCs w:val="28"/>
        </w:rPr>
        <w:t xml:space="preserve"> from the </w:t>
      </w:r>
      <w:r w:rsidR="00240388" w:rsidRPr="00240388">
        <w:rPr>
          <w:rFonts w:asciiTheme="minorHAnsi" w:hAnsiTheme="minorHAnsi" w:cstheme="minorHAnsi"/>
          <w:b/>
          <w:sz w:val="24"/>
          <w:szCs w:val="28"/>
        </w:rPr>
        <w:t>General Directorate and Unit F2</w:t>
      </w:r>
      <w:r w:rsidRPr="00320678">
        <w:rPr>
          <w:rFonts w:asciiTheme="minorHAnsi" w:hAnsiTheme="minorHAnsi" w:cstheme="minorHAnsi"/>
          <w:sz w:val="24"/>
          <w:szCs w:val="28"/>
        </w:rPr>
        <w:t xml:space="preserve">. Both </w:t>
      </w:r>
      <w:r>
        <w:rPr>
          <w:rFonts w:asciiTheme="minorHAnsi" w:hAnsiTheme="minorHAnsi" w:cstheme="minorHAnsi"/>
          <w:sz w:val="24"/>
          <w:szCs w:val="28"/>
        </w:rPr>
        <w:t xml:space="preserve">the </w:t>
      </w:r>
      <w:r w:rsidRPr="00320678">
        <w:rPr>
          <w:rFonts w:asciiTheme="minorHAnsi" w:hAnsiTheme="minorHAnsi" w:cstheme="minorHAnsi"/>
          <w:sz w:val="24"/>
          <w:szCs w:val="28"/>
        </w:rPr>
        <w:t xml:space="preserve">panellists and </w:t>
      </w:r>
      <w:r>
        <w:rPr>
          <w:rFonts w:asciiTheme="minorHAnsi" w:hAnsiTheme="minorHAnsi" w:cstheme="minorHAnsi"/>
          <w:sz w:val="24"/>
          <w:szCs w:val="28"/>
        </w:rPr>
        <w:t xml:space="preserve">the </w:t>
      </w:r>
      <w:r w:rsidRPr="00320678">
        <w:rPr>
          <w:rFonts w:asciiTheme="minorHAnsi" w:hAnsiTheme="minorHAnsi" w:cstheme="minorHAnsi"/>
          <w:sz w:val="24"/>
          <w:szCs w:val="28"/>
        </w:rPr>
        <w:t xml:space="preserve">conference participants took advantage of it. The </w:t>
      </w:r>
      <w:r>
        <w:rPr>
          <w:rFonts w:asciiTheme="minorHAnsi" w:hAnsiTheme="minorHAnsi" w:cstheme="minorHAnsi"/>
          <w:b/>
          <w:sz w:val="24"/>
          <w:szCs w:val="28"/>
        </w:rPr>
        <w:t>Director General</w:t>
      </w:r>
      <w:r w:rsidRPr="00320678">
        <w:rPr>
          <w:rFonts w:asciiTheme="minorHAnsi" w:hAnsiTheme="minorHAnsi" w:cstheme="minorHAnsi"/>
          <w:b/>
          <w:sz w:val="24"/>
          <w:szCs w:val="28"/>
        </w:rPr>
        <w:t xml:space="preserve"> of Cosmetics Europe, John </w:t>
      </w:r>
      <w:proofErr w:type="spellStart"/>
      <w:r w:rsidRPr="00320678">
        <w:rPr>
          <w:rFonts w:asciiTheme="minorHAnsi" w:hAnsiTheme="minorHAnsi" w:cstheme="minorHAnsi"/>
          <w:b/>
          <w:sz w:val="24"/>
          <w:szCs w:val="28"/>
        </w:rPr>
        <w:t>Chave</w:t>
      </w:r>
      <w:proofErr w:type="spellEnd"/>
      <w:r w:rsidRPr="00320678">
        <w:rPr>
          <w:rFonts w:asciiTheme="minorHAnsi" w:hAnsiTheme="minorHAnsi" w:cstheme="minorHAnsi"/>
          <w:sz w:val="24"/>
          <w:szCs w:val="28"/>
        </w:rPr>
        <w:t xml:space="preserve">, also took an important </w:t>
      </w:r>
      <w:r w:rsidR="00B560AA">
        <w:rPr>
          <w:rFonts w:asciiTheme="minorHAnsi" w:hAnsiTheme="minorHAnsi" w:cstheme="minorHAnsi"/>
          <w:sz w:val="24"/>
          <w:szCs w:val="28"/>
        </w:rPr>
        <w:t>role in the discussion,</w:t>
      </w:r>
      <w:r w:rsidRPr="00320678">
        <w:rPr>
          <w:rFonts w:asciiTheme="minorHAnsi" w:hAnsiTheme="minorHAnsi" w:cstheme="minorHAnsi"/>
          <w:sz w:val="24"/>
          <w:szCs w:val="28"/>
        </w:rPr>
        <w:t xml:space="preserve"> presenting the results of a pan-European survey on the perception of cosmetics by consumers in everyday life. </w:t>
      </w:r>
      <w:r>
        <w:rPr>
          <w:rFonts w:asciiTheme="minorHAnsi" w:hAnsiTheme="minorHAnsi" w:cstheme="minorHAnsi"/>
          <w:sz w:val="24"/>
          <w:szCs w:val="28"/>
        </w:rPr>
        <w:t>D</w:t>
      </w:r>
      <w:r w:rsidRPr="00320678">
        <w:rPr>
          <w:rFonts w:asciiTheme="minorHAnsi" w:hAnsiTheme="minorHAnsi" w:cstheme="minorHAnsi"/>
          <w:sz w:val="24"/>
          <w:szCs w:val="28"/>
        </w:rPr>
        <w:t xml:space="preserve">uring the debate </w:t>
      </w:r>
      <w:r>
        <w:rPr>
          <w:rFonts w:asciiTheme="minorHAnsi" w:hAnsiTheme="minorHAnsi" w:cstheme="minorHAnsi"/>
          <w:sz w:val="24"/>
          <w:szCs w:val="28"/>
        </w:rPr>
        <w:t xml:space="preserve">he </w:t>
      </w:r>
      <w:r w:rsidRPr="00320678">
        <w:rPr>
          <w:rFonts w:asciiTheme="minorHAnsi" w:hAnsiTheme="minorHAnsi" w:cstheme="minorHAnsi"/>
          <w:sz w:val="24"/>
          <w:szCs w:val="28"/>
        </w:rPr>
        <w:t xml:space="preserve">also reminded that the axis of the discussion about cosmetics should be primarily safety issues. However, the talks in this part of the meeting went beyond the regulatory aspects thanks to the presence of </w:t>
      </w:r>
      <w:r w:rsidRPr="00320678">
        <w:rPr>
          <w:rFonts w:asciiTheme="minorHAnsi" w:hAnsiTheme="minorHAnsi" w:cstheme="minorHAnsi"/>
          <w:b/>
          <w:sz w:val="24"/>
          <w:szCs w:val="28"/>
        </w:rPr>
        <w:t xml:space="preserve">MEP Janina </w:t>
      </w:r>
      <w:proofErr w:type="spellStart"/>
      <w:r w:rsidRPr="00320678">
        <w:rPr>
          <w:rFonts w:asciiTheme="minorHAnsi" w:hAnsiTheme="minorHAnsi" w:cstheme="minorHAnsi"/>
          <w:b/>
          <w:sz w:val="24"/>
          <w:szCs w:val="28"/>
        </w:rPr>
        <w:t>Ochojska</w:t>
      </w:r>
      <w:proofErr w:type="spellEnd"/>
      <w:r w:rsidRPr="00320678">
        <w:rPr>
          <w:rFonts w:asciiTheme="minorHAnsi" w:hAnsiTheme="minorHAnsi" w:cstheme="minorHAnsi"/>
          <w:sz w:val="24"/>
          <w:szCs w:val="28"/>
        </w:rPr>
        <w:t xml:space="preserve">, who spoke about the </w:t>
      </w:r>
      <w:r>
        <w:rPr>
          <w:rFonts w:asciiTheme="minorHAnsi" w:hAnsiTheme="minorHAnsi" w:cstheme="minorHAnsi"/>
          <w:sz w:val="24"/>
          <w:szCs w:val="28"/>
        </w:rPr>
        <w:t>essentiality</w:t>
      </w:r>
      <w:r w:rsidRPr="00320678">
        <w:rPr>
          <w:rFonts w:asciiTheme="minorHAnsi" w:hAnsiTheme="minorHAnsi" w:cstheme="minorHAnsi"/>
          <w:sz w:val="24"/>
          <w:szCs w:val="28"/>
        </w:rPr>
        <w:t xml:space="preserve"> from the perspective of providing humanitarian aid. </w:t>
      </w:r>
      <w:r w:rsidRPr="00320678">
        <w:rPr>
          <w:rFonts w:asciiTheme="minorHAnsi" w:hAnsiTheme="minorHAnsi" w:cstheme="minorHAnsi"/>
          <w:b/>
          <w:sz w:val="24"/>
          <w:szCs w:val="28"/>
        </w:rPr>
        <w:t xml:space="preserve">Prof Marcin </w:t>
      </w:r>
      <w:proofErr w:type="spellStart"/>
      <w:r w:rsidRPr="00320678">
        <w:rPr>
          <w:rFonts w:asciiTheme="minorHAnsi" w:hAnsiTheme="minorHAnsi" w:cstheme="minorHAnsi"/>
          <w:b/>
          <w:sz w:val="24"/>
          <w:szCs w:val="28"/>
        </w:rPr>
        <w:t>Napiórkowski</w:t>
      </w:r>
      <w:proofErr w:type="spellEnd"/>
      <w:r>
        <w:rPr>
          <w:rFonts w:asciiTheme="minorHAnsi" w:hAnsiTheme="minorHAnsi" w:cstheme="minorHAnsi"/>
          <w:sz w:val="24"/>
          <w:szCs w:val="28"/>
        </w:rPr>
        <w:t>, a cultural semiotician</w:t>
      </w:r>
      <w:r w:rsidRPr="00320678">
        <w:rPr>
          <w:rFonts w:asciiTheme="minorHAnsi" w:hAnsiTheme="minorHAnsi" w:cstheme="minorHAnsi"/>
          <w:sz w:val="24"/>
          <w:szCs w:val="28"/>
        </w:rPr>
        <w:t xml:space="preserve">, prepared a speech devoted to the ways of storytelling and understanding the topic of security and </w:t>
      </w:r>
      <w:r>
        <w:rPr>
          <w:rFonts w:asciiTheme="minorHAnsi" w:hAnsiTheme="minorHAnsi" w:cstheme="minorHAnsi"/>
          <w:sz w:val="24"/>
          <w:szCs w:val="28"/>
        </w:rPr>
        <w:t>essentiality</w:t>
      </w:r>
      <w:r w:rsidRPr="00320678">
        <w:rPr>
          <w:rFonts w:asciiTheme="minorHAnsi" w:hAnsiTheme="minorHAnsi" w:cstheme="minorHAnsi"/>
          <w:sz w:val="24"/>
          <w:szCs w:val="28"/>
        </w:rPr>
        <w:t xml:space="preserve">. On the other hand, Ms Agnieszka </w:t>
      </w:r>
      <w:proofErr w:type="spellStart"/>
      <w:r w:rsidRPr="00320678">
        <w:rPr>
          <w:rFonts w:asciiTheme="minorHAnsi" w:hAnsiTheme="minorHAnsi" w:cstheme="minorHAnsi"/>
          <w:sz w:val="24"/>
          <w:szCs w:val="28"/>
        </w:rPr>
        <w:t>Gościniewicz</w:t>
      </w:r>
      <w:proofErr w:type="spellEnd"/>
      <w:r w:rsidRPr="00320678">
        <w:rPr>
          <w:rFonts w:asciiTheme="minorHAnsi" w:hAnsiTheme="minorHAnsi" w:cstheme="minorHAnsi"/>
          <w:sz w:val="24"/>
          <w:szCs w:val="28"/>
        </w:rPr>
        <w:t xml:space="preserve">, a </w:t>
      </w:r>
      <w:r w:rsidRPr="00C450B0">
        <w:rPr>
          <w:rFonts w:asciiTheme="minorHAnsi" w:hAnsiTheme="minorHAnsi" w:cstheme="minorHAnsi"/>
          <w:b/>
          <w:sz w:val="24"/>
          <w:szCs w:val="28"/>
        </w:rPr>
        <w:t>beneficiary of the Beautiful Life Foundation</w:t>
      </w:r>
      <w:r w:rsidRPr="00320678">
        <w:rPr>
          <w:rFonts w:asciiTheme="minorHAnsi" w:hAnsiTheme="minorHAnsi" w:cstheme="minorHAnsi"/>
          <w:sz w:val="24"/>
          <w:szCs w:val="28"/>
        </w:rPr>
        <w:t>, an oncological patient, recalled the perspective of women struggl</w:t>
      </w:r>
      <w:r w:rsidR="00C450B0">
        <w:rPr>
          <w:rFonts w:asciiTheme="minorHAnsi" w:hAnsiTheme="minorHAnsi" w:cstheme="minorHAnsi"/>
          <w:sz w:val="24"/>
          <w:szCs w:val="28"/>
        </w:rPr>
        <w:t>ing with cancer, assessing the essentiality</w:t>
      </w:r>
      <w:r w:rsidRPr="00320678">
        <w:rPr>
          <w:rFonts w:asciiTheme="minorHAnsi" w:hAnsiTheme="minorHAnsi" w:cstheme="minorHAnsi"/>
          <w:sz w:val="24"/>
          <w:szCs w:val="28"/>
        </w:rPr>
        <w:t xml:space="preserve"> of cosmetics from this very different, emotional perspective. It </w:t>
      </w:r>
      <w:r w:rsidR="00C450B0">
        <w:rPr>
          <w:rFonts w:asciiTheme="minorHAnsi" w:hAnsiTheme="minorHAnsi" w:cstheme="minorHAnsi"/>
          <w:sz w:val="24"/>
          <w:szCs w:val="28"/>
        </w:rPr>
        <w:t>moved everyone</w:t>
      </w:r>
      <w:r w:rsidRPr="00320678">
        <w:rPr>
          <w:rFonts w:asciiTheme="minorHAnsi" w:hAnsiTheme="minorHAnsi" w:cstheme="minorHAnsi"/>
          <w:sz w:val="24"/>
          <w:szCs w:val="28"/>
        </w:rPr>
        <w:t xml:space="preserve"> by making them aware of the importance of cosmetics, restoring </w:t>
      </w:r>
      <w:r w:rsidR="00C450B0">
        <w:rPr>
          <w:rFonts w:asciiTheme="minorHAnsi" w:hAnsiTheme="minorHAnsi" w:cstheme="minorHAnsi"/>
          <w:sz w:val="24"/>
          <w:szCs w:val="28"/>
        </w:rPr>
        <w:t>a</w:t>
      </w:r>
      <w:r w:rsidRPr="00320678">
        <w:rPr>
          <w:rFonts w:asciiTheme="minorHAnsi" w:hAnsiTheme="minorHAnsi" w:cstheme="minorHAnsi"/>
          <w:sz w:val="24"/>
          <w:szCs w:val="28"/>
        </w:rPr>
        <w:t xml:space="preserve"> sense of dignity and femininity, and giving </w:t>
      </w:r>
      <w:r w:rsidR="00C450B0">
        <w:rPr>
          <w:rFonts w:asciiTheme="minorHAnsi" w:hAnsiTheme="minorHAnsi" w:cstheme="minorHAnsi"/>
          <w:sz w:val="24"/>
          <w:szCs w:val="28"/>
        </w:rPr>
        <w:t>patients</w:t>
      </w:r>
      <w:r w:rsidRPr="00320678">
        <w:rPr>
          <w:rFonts w:asciiTheme="minorHAnsi" w:hAnsiTheme="minorHAnsi" w:cstheme="minorHAnsi"/>
          <w:sz w:val="24"/>
          <w:szCs w:val="28"/>
        </w:rPr>
        <w:t xml:space="preserve"> strength to fight the disease.</w:t>
      </w:r>
    </w:p>
    <w:p w14:paraId="09491025" w14:textId="77777777" w:rsidR="00334034" w:rsidRDefault="00334034" w:rsidP="00803542">
      <w:pPr>
        <w:pStyle w:val="Akapitzlist"/>
        <w:ind w:left="360"/>
        <w:jc w:val="both"/>
        <w:rPr>
          <w:rFonts w:asciiTheme="minorHAnsi" w:hAnsiTheme="minorHAnsi" w:cstheme="minorHAnsi"/>
          <w:sz w:val="24"/>
          <w:szCs w:val="28"/>
        </w:rPr>
      </w:pPr>
    </w:p>
    <w:p w14:paraId="55316FC1" w14:textId="77777777" w:rsidR="00E171AD" w:rsidRDefault="00E171AD">
      <w:pPr>
        <w:spacing w:after="0" w:line="240" w:lineRule="auto"/>
        <w:rPr>
          <w:rFonts w:asciiTheme="minorHAnsi" w:hAnsiTheme="minorHAnsi" w:cstheme="minorHAnsi"/>
          <w:sz w:val="24"/>
          <w:szCs w:val="28"/>
        </w:rPr>
      </w:pPr>
      <w:r>
        <w:rPr>
          <w:rFonts w:asciiTheme="minorHAnsi" w:hAnsiTheme="minorHAnsi" w:cstheme="minorHAnsi"/>
          <w:sz w:val="24"/>
          <w:szCs w:val="28"/>
        </w:rPr>
        <w:br w:type="page"/>
      </w:r>
    </w:p>
    <w:p w14:paraId="6B3B1FCF" w14:textId="38EC1D6B" w:rsidR="000A0666" w:rsidRPr="000A0666" w:rsidRDefault="000A0666" w:rsidP="00A81855">
      <w:pPr>
        <w:pStyle w:val="Akapitzlist"/>
        <w:ind w:left="360"/>
        <w:jc w:val="both"/>
        <w:rPr>
          <w:rFonts w:asciiTheme="minorHAnsi" w:hAnsiTheme="minorHAnsi" w:cstheme="minorHAnsi"/>
          <w:sz w:val="24"/>
          <w:szCs w:val="28"/>
        </w:rPr>
      </w:pPr>
      <w:r w:rsidRPr="000A0666">
        <w:rPr>
          <w:rFonts w:asciiTheme="minorHAnsi" w:hAnsiTheme="minorHAnsi" w:cstheme="minorHAnsi"/>
          <w:sz w:val="24"/>
          <w:szCs w:val="28"/>
        </w:rPr>
        <w:lastRenderedPageBreak/>
        <w:t xml:space="preserve">The last </w:t>
      </w:r>
      <w:r>
        <w:rPr>
          <w:rFonts w:asciiTheme="minorHAnsi" w:hAnsiTheme="minorHAnsi" w:cstheme="minorHAnsi"/>
          <w:sz w:val="24"/>
          <w:szCs w:val="28"/>
        </w:rPr>
        <w:t>topic was</w:t>
      </w:r>
      <w:r w:rsidRPr="000A0666">
        <w:rPr>
          <w:rFonts w:asciiTheme="minorHAnsi" w:hAnsiTheme="minorHAnsi" w:cstheme="minorHAnsi"/>
          <w:sz w:val="24"/>
          <w:szCs w:val="28"/>
        </w:rPr>
        <w:t xml:space="preserve"> devoted to transparency in running a cosmetics business. This </w:t>
      </w:r>
      <w:r>
        <w:rPr>
          <w:rFonts w:asciiTheme="minorHAnsi" w:hAnsiTheme="minorHAnsi" w:cstheme="minorHAnsi"/>
          <w:sz w:val="24"/>
          <w:szCs w:val="28"/>
        </w:rPr>
        <w:t>section</w:t>
      </w:r>
      <w:r w:rsidRPr="000A0666">
        <w:rPr>
          <w:rFonts w:asciiTheme="minorHAnsi" w:hAnsiTheme="minorHAnsi" w:cstheme="minorHAnsi"/>
          <w:sz w:val="24"/>
          <w:szCs w:val="28"/>
        </w:rPr>
        <w:t xml:space="preserve"> opened with a recording prepared especially for the</w:t>
      </w:r>
      <w:r>
        <w:rPr>
          <w:rFonts w:asciiTheme="minorHAnsi" w:hAnsiTheme="minorHAnsi" w:cstheme="minorHAnsi"/>
          <w:sz w:val="24"/>
          <w:szCs w:val="28"/>
        </w:rPr>
        <w:t xml:space="preserve"> conference participants by </w:t>
      </w:r>
      <w:r w:rsidRPr="000A0666">
        <w:rPr>
          <w:rFonts w:asciiTheme="minorHAnsi" w:hAnsiTheme="minorHAnsi" w:cstheme="minorHAnsi"/>
          <w:b/>
          <w:sz w:val="24"/>
          <w:szCs w:val="28"/>
        </w:rPr>
        <w:t xml:space="preserve">MEP </w:t>
      </w:r>
      <w:proofErr w:type="spellStart"/>
      <w:r w:rsidRPr="000A0666">
        <w:rPr>
          <w:rFonts w:asciiTheme="minorHAnsi" w:hAnsiTheme="minorHAnsi" w:cstheme="minorHAnsi"/>
          <w:b/>
          <w:sz w:val="24"/>
          <w:szCs w:val="28"/>
        </w:rPr>
        <w:t>Róża</w:t>
      </w:r>
      <w:proofErr w:type="spellEnd"/>
      <w:r w:rsidRPr="000A0666">
        <w:rPr>
          <w:rFonts w:asciiTheme="minorHAnsi" w:hAnsiTheme="minorHAnsi" w:cstheme="minorHAnsi"/>
          <w:b/>
          <w:sz w:val="24"/>
          <w:szCs w:val="28"/>
        </w:rPr>
        <w:t xml:space="preserve"> </w:t>
      </w:r>
      <w:proofErr w:type="spellStart"/>
      <w:r w:rsidRPr="000A0666">
        <w:rPr>
          <w:rFonts w:asciiTheme="minorHAnsi" w:hAnsiTheme="minorHAnsi" w:cstheme="minorHAnsi"/>
          <w:b/>
          <w:sz w:val="24"/>
          <w:szCs w:val="28"/>
        </w:rPr>
        <w:t>Gräfin</w:t>
      </w:r>
      <w:proofErr w:type="spellEnd"/>
      <w:r w:rsidRPr="000A0666">
        <w:rPr>
          <w:rFonts w:asciiTheme="minorHAnsi" w:hAnsiTheme="minorHAnsi" w:cstheme="minorHAnsi"/>
          <w:b/>
          <w:sz w:val="24"/>
          <w:szCs w:val="28"/>
        </w:rPr>
        <w:t xml:space="preserve"> von Thun und </w:t>
      </w:r>
      <w:proofErr w:type="spellStart"/>
      <w:r w:rsidRPr="000A0666">
        <w:rPr>
          <w:rFonts w:asciiTheme="minorHAnsi" w:hAnsiTheme="minorHAnsi" w:cstheme="minorHAnsi"/>
          <w:b/>
          <w:sz w:val="24"/>
          <w:szCs w:val="28"/>
        </w:rPr>
        <w:t>Ho</w:t>
      </w:r>
      <w:r>
        <w:rPr>
          <w:rFonts w:asciiTheme="minorHAnsi" w:hAnsiTheme="minorHAnsi" w:cstheme="minorHAnsi"/>
          <w:b/>
          <w:sz w:val="24"/>
          <w:szCs w:val="28"/>
        </w:rPr>
        <w:t>henstein</w:t>
      </w:r>
      <w:proofErr w:type="spellEnd"/>
      <w:r>
        <w:rPr>
          <w:rFonts w:asciiTheme="minorHAnsi" w:hAnsiTheme="minorHAnsi" w:cstheme="minorHAnsi"/>
          <w:b/>
          <w:sz w:val="24"/>
          <w:szCs w:val="28"/>
        </w:rPr>
        <w:t xml:space="preserve"> and Andrew McDougall, D</w:t>
      </w:r>
      <w:r w:rsidRPr="000A0666">
        <w:rPr>
          <w:rFonts w:asciiTheme="minorHAnsi" w:hAnsiTheme="minorHAnsi" w:cstheme="minorHAnsi"/>
          <w:b/>
          <w:sz w:val="24"/>
          <w:szCs w:val="28"/>
        </w:rPr>
        <w:t>irector of the Beauty and Personal Care department at Mintel - the exclusive partner of the conference</w:t>
      </w:r>
      <w:r w:rsidRPr="000A0666">
        <w:rPr>
          <w:rFonts w:asciiTheme="minorHAnsi" w:hAnsiTheme="minorHAnsi" w:cstheme="minorHAnsi"/>
          <w:sz w:val="24"/>
          <w:szCs w:val="28"/>
        </w:rPr>
        <w:t>. Andrew talked about changes in consumer behavio</w:t>
      </w:r>
      <w:r>
        <w:rPr>
          <w:rFonts w:asciiTheme="minorHAnsi" w:hAnsiTheme="minorHAnsi" w:cstheme="minorHAnsi"/>
          <w:sz w:val="24"/>
          <w:szCs w:val="28"/>
        </w:rPr>
        <w:t>u</w:t>
      </w:r>
      <w:r w:rsidRPr="000A0666">
        <w:rPr>
          <w:rFonts w:asciiTheme="minorHAnsi" w:hAnsiTheme="minorHAnsi" w:cstheme="minorHAnsi"/>
          <w:sz w:val="24"/>
          <w:szCs w:val="28"/>
        </w:rPr>
        <w:t>r, perception of beauty</w:t>
      </w:r>
      <w:r>
        <w:rPr>
          <w:rFonts w:asciiTheme="minorHAnsi" w:hAnsiTheme="minorHAnsi" w:cstheme="minorHAnsi"/>
          <w:sz w:val="24"/>
          <w:szCs w:val="28"/>
        </w:rPr>
        <w:t>,</w:t>
      </w:r>
      <w:r w:rsidRPr="000A0666">
        <w:rPr>
          <w:rFonts w:asciiTheme="minorHAnsi" w:hAnsiTheme="minorHAnsi" w:cstheme="minorHAnsi"/>
          <w:sz w:val="24"/>
          <w:szCs w:val="28"/>
        </w:rPr>
        <w:t xml:space="preserve"> and </w:t>
      </w:r>
      <w:r>
        <w:rPr>
          <w:rFonts w:asciiTheme="minorHAnsi" w:hAnsiTheme="minorHAnsi" w:cstheme="minorHAnsi"/>
          <w:sz w:val="24"/>
          <w:szCs w:val="28"/>
        </w:rPr>
        <w:t>assessments of</w:t>
      </w:r>
      <w:r w:rsidRPr="000A0666">
        <w:rPr>
          <w:rFonts w:asciiTheme="minorHAnsi" w:hAnsiTheme="minorHAnsi" w:cstheme="minorHAnsi"/>
          <w:sz w:val="24"/>
          <w:szCs w:val="28"/>
        </w:rPr>
        <w:t xml:space="preserve"> entrepreneurs' actions over the past two decades, as well as </w:t>
      </w:r>
      <w:r>
        <w:rPr>
          <w:rFonts w:asciiTheme="minorHAnsi" w:hAnsiTheme="minorHAnsi" w:cstheme="minorHAnsi"/>
          <w:sz w:val="24"/>
          <w:szCs w:val="28"/>
        </w:rPr>
        <w:t>current</w:t>
      </w:r>
      <w:r w:rsidRPr="000A0666">
        <w:rPr>
          <w:rFonts w:asciiTheme="minorHAnsi" w:hAnsiTheme="minorHAnsi" w:cstheme="minorHAnsi"/>
          <w:sz w:val="24"/>
          <w:szCs w:val="28"/>
        </w:rPr>
        <w:t xml:space="preserve"> and future beauty trends. </w:t>
      </w:r>
      <w:r w:rsidRPr="000A0666">
        <w:rPr>
          <w:rFonts w:asciiTheme="minorHAnsi" w:hAnsiTheme="minorHAnsi" w:cstheme="minorHAnsi"/>
          <w:i/>
          <w:sz w:val="24"/>
          <w:szCs w:val="28"/>
        </w:rPr>
        <w:t xml:space="preserve">Beauty standards are not permanent and are constantly changing. One person's vision of beauty differs from that of another. Thanks to social media, we now see beauty in so many different lights. Groups of people who previously had no voice have one </w:t>
      </w:r>
      <w:r>
        <w:rPr>
          <w:rFonts w:asciiTheme="minorHAnsi" w:hAnsiTheme="minorHAnsi" w:cstheme="minorHAnsi"/>
          <w:i/>
          <w:sz w:val="24"/>
          <w:szCs w:val="28"/>
        </w:rPr>
        <w:t xml:space="preserve">now and they use it to fight </w:t>
      </w:r>
      <w:r w:rsidRPr="000A0666">
        <w:rPr>
          <w:rFonts w:asciiTheme="minorHAnsi" w:hAnsiTheme="minorHAnsi" w:cstheme="minorHAnsi"/>
          <w:i/>
          <w:sz w:val="24"/>
          <w:szCs w:val="28"/>
        </w:rPr>
        <w:t>traditional canons of beauty to more fai</w:t>
      </w:r>
      <w:r>
        <w:rPr>
          <w:rFonts w:asciiTheme="minorHAnsi" w:hAnsiTheme="minorHAnsi" w:cstheme="minorHAnsi"/>
          <w:i/>
          <w:sz w:val="24"/>
          <w:szCs w:val="28"/>
        </w:rPr>
        <w:t xml:space="preserve">thfully represent all the body </w:t>
      </w:r>
      <w:r w:rsidRPr="000A0666">
        <w:rPr>
          <w:rFonts w:asciiTheme="minorHAnsi" w:hAnsiTheme="minorHAnsi" w:cstheme="minorHAnsi"/>
          <w:i/>
          <w:sz w:val="24"/>
          <w:szCs w:val="28"/>
        </w:rPr>
        <w:t>and beauty types that exist in the world</w:t>
      </w:r>
      <w:r w:rsidRPr="000A0666">
        <w:rPr>
          <w:rFonts w:asciiTheme="minorHAnsi" w:hAnsiTheme="minorHAnsi" w:cstheme="minorHAnsi"/>
          <w:sz w:val="24"/>
          <w:szCs w:val="28"/>
        </w:rPr>
        <w:t>, explained Andrew McDougall. Over the next few years, Mintel</w:t>
      </w:r>
      <w:r>
        <w:rPr>
          <w:rFonts w:asciiTheme="minorHAnsi" w:hAnsiTheme="minorHAnsi" w:cstheme="minorHAnsi"/>
          <w:sz w:val="24"/>
          <w:szCs w:val="28"/>
        </w:rPr>
        <w:t xml:space="preserve"> expects consumers to pressure</w:t>
      </w:r>
      <w:r w:rsidRPr="000A0666">
        <w:rPr>
          <w:rFonts w:asciiTheme="minorHAnsi" w:hAnsiTheme="minorHAnsi" w:cstheme="minorHAnsi"/>
          <w:sz w:val="24"/>
          <w:szCs w:val="28"/>
        </w:rPr>
        <w:t xml:space="preserve"> companies to be more effective on issues such as climate change, while achieving simultaneous clear and tangible indicators of ethics and sustainability. This topic was also </w:t>
      </w:r>
      <w:r>
        <w:rPr>
          <w:rFonts w:asciiTheme="minorHAnsi" w:hAnsiTheme="minorHAnsi" w:cstheme="minorHAnsi"/>
          <w:sz w:val="24"/>
          <w:szCs w:val="28"/>
        </w:rPr>
        <w:t>discussed</w:t>
      </w:r>
      <w:r w:rsidRPr="000A0666">
        <w:rPr>
          <w:rFonts w:asciiTheme="minorHAnsi" w:hAnsiTheme="minorHAnsi" w:cstheme="minorHAnsi"/>
          <w:sz w:val="24"/>
          <w:szCs w:val="28"/>
        </w:rPr>
        <w:t xml:space="preserve"> by </w:t>
      </w:r>
      <w:r w:rsidRPr="000A0666">
        <w:rPr>
          <w:rFonts w:asciiTheme="minorHAnsi" w:hAnsiTheme="minorHAnsi" w:cstheme="minorHAnsi"/>
          <w:b/>
          <w:sz w:val="24"/>
          <w:szCs w:val="28"/>
        </w:rPr>
        <w:t>Marta Marczak, a branding expert</w:t>
      </w:r>
      <w:r w:rsidRPr="000A0666">
        <w:rPr>
          <w:rFonts w:asciiTheme="minorHAnsi" w:hAnsiTheme="minorHAnsi" w:cstheme="minorHAnsi"/>
          <w:sz w:val="24"/>
          <w:szCs w:val="28"/>
        </w:rPr>
        <w:t xml:space="preserve"> advising companies </w:t>
      </w:r>
      <w:r>
        <w:rPr>
          <w:rFonts w:asciiTheme="minorHAnsi" w:hAnsiTheme="minorHAnsi" w:cstheme="minorHAnsi"/>
          <w:sz w:val="24"/>
          <w:szCs w:val="28"/>
        </w:rPr>
        <w:t>o</w:t>
      </w:r>
      <w:r w:rsidRPr="000A0666">
        <w:rPr>
          <w:rFonts w:asciiTheme="minorHAnsi" w:hAnsiTheme="minorHAnsi" w:cstheme="minorHAnsi"/>
          <w:sz w:val="24"/>
          <w:szCs w:val="28"/>
        </w:rPr>
        <w:t>n the processes of change</w:t>
      </w:r>
      <w:r>
        <w:rPr>
          <w:rFonts w:asciiTheme="minorHAnsi" w:hAnsiTheme="minorHAnsi" w:cstheme="minorHAnsi"/>
          <w:sz w:val="24"/>
          <w:szCs w:val="28"/>
        </w:rPr>
        <w:t>, as well as</w:t>
      </w:r>
      <w:r w:rsidRPr="000A0666">
        <w:rPr>
          <w:rFonts w:asciiTheme="minorHAnsi" w:hAnsiTheme="minorHAnsi" w:cstheme="minorHAnsi"/>
          <w:sz w:val="24"/>
          <w:szCs w:val="28"/>
        </w:rPr>
        <w:t xml:space="preserve"> speakers</w:t>
      </w:r>
      <w:r>
        <w:rPr>
          <w:rFonts w:asciiTheme="minorHAnsi" w:hAnsiTheme="minorHAnsi" w:cstheme="minorHAnsi"/>
          <w:sz w:val="24"/>
          <w:szCs w:val="28"/>
        </w:rPr>
        <w:t xml:space="preserve"> like </w:t>
      </w:r>
      <w:r w:rsidRPr="000A0666">
        <w:rPr>
          <w:rFonts w:asciiTheme="minorHAnsi" w:hAnsiTheme="minorHAnsi" w:cstheme="minorHAnsi"/>
          <w:sz w:val="24"/>
          <w:szCs w:val="28"/>
        </w:rPr>
        <w:t>Małgorzata Cieloch, spokeswoman for the Office of Competition and Consumer Protection, heads of small and large cosmetic companies</w:t>
      </w:r>
      <w:r>
        <w:rPr>
          <w:rFonts w:asciiTheme="minorHAnsi" w:hAnsiTheme="minorHAnsi" w:cstheme="minorHAnsi"/>
          <w:sz w:val="24"/>
          <w:szCs w:val="28"/>
        </w:rPr>
        <w:t>,</w:t>
      </w:r>
      <w:r w:rsidRPr="000A0666">
        <w:rPr>
          <w:rFonts w:asciiTheme="minorHAnsi" w:hAnsiTheme="minorHAnsi" w:cstheme="minorHAnsi"/>
          <w:sz w:val="24"/>
          <w:szCs w:val="28"/>
        </w:rPr>
        <w:t xml:space="preserve"> and </w:t>
      </w:r>
      <w:r w:rsidRPr="000A0666">
        <w:rPr>
          <w:rFonts w:asciiTheme="minorHAnsi" w:hAnsiTheme="minorHAnsi" w:cstheme="minorHAnsi"/>
          <w:b/>
          <w:sz w:val="24"/>
          <w:szCs w:val="28"/>
        </w:rPr>
        <w:t xml:space="preserve">Agnieszka </w:t>
      </w:r>
      <w:proofErr w:type="spellStart"/>
      <w:r w:rsidRPr="000A0666">
        <w:rPr>
          <w:rFonts w:asciiTheme="minorHAnsi" w:hAnsiTheme="minorHAnsi" w:cstheme="minorHAnsi"/>
          <w:b/>
          <w:sz w:val="24"/>
          <w:szCs w:val="28"/>
        </w:rPr>
        <w:t>Plencler</w:t>
      </w:r>
      <w:proofErr w:type="spellEnd"/>
      <w:r w:rsidRPr="000A0666">
        <w:rPr>
          <w:rFonts w:asciiTheme="minorHAnsi" w:hAnsiTheme="minorHAnsi" w:cstheme="minorHAnsi"/>
          <w:b/>
          <w:sz w:val="24"/>
          <w:szCs w:val="28"/>
        </w:rPr>
        <w:t>, President of the Consumer Forum</w:t>
      </w:r>
      <w:r w:rsidRPr="000A0666">
        <w:rPr>
          <w:rFonts w:asciiTheme="minorHAnsi" w:hAnsiTheme="minorHAnsi" w:cstheme="minorHAnsi"/>
          <w:sz w:val="24"/>
          <w:szCs w:val="28"/>
        </w:rPr>
        <w:t xml:space="preserve">. </w:t>
      </w:r>
      <w:r>
        <w:rPr>
          <w:rFonts w:asciiTheme="minorHAnsi" w:hAnsiTheme="minorHAnsi" w:cstheme="minorHAnsi"/>
          <w:sz w:val="24"/>
          <w:szCs w:val="28"/>
        </w:rPr>
        <w:t>E</w:t>
      </w:r>
      <w:r w:rsidRPr="000A0666">
        <w:rPr>
          <w:rFonts w:asciiTheme="minorHAnsi" w:hAnsiTheme="minorHAnsi" w:cstheme="minorHAnsi"/>
          <w:sz w:val="24"/>
          <w:szCs w:val="28"/>
        </w:rPr>
        <w:t>veryone agreed</w:t>
      </w:r>
      <w:r>
        <w:rPr>
          <w:rFonts w:asciiTheme="minorHAnsi" w:hAnsiTheme="minorHAnsi" w:cstheme="minorHAnsi"/>
          <w:sz w:val="24"/>
          <w:szCs w:val="28"/>
        </w:rPr>
        <w:t xml:space="preserve"> with the latter</w:t>
      </w:r>
      <w:r w:rsidRPr="000A0666">
        <w:rPr>
          <w:rFonts w:asciiTheme="minorHAnsi" w:hAnsiTheme="minorHAnsi" w:cstheme="minorHAnsi"/>
          <w:sz w:val="24"/>
          <w:szCs w:val="28"/>
        </w:rPr>
        <w:t xml:space="preserve"> that without the involvement of consumers and their conscious choices, the change of the reality around us will not take place quickly, and successive EU directives do not guarantee success.</w:t>
      </w:r>
    </w:p>
    <w:p w14:paraId="1A548D56" w14:textId="5E204972" w:rsidR="00F1185C" w:rsidRPr="000A0666" w:rsidRDefault="00F1185C" w:rsidP="000C79AD">
      <w:pPr>
        <w:pStyle w:val="Akapitzlist"/>
        <w:ind w:left="360"/>
        <w:jc w:val="both"/>
        <w:rPr>
          <w:rFonts w:asciiTheme="minorHAnsi" w:hAnsiTheme="minorHAnsi" w:cstheme="minorHAnsi"/>
          <w:sz w:val="24"/>
          <w:szCs w:val="28"/>
          <w:highlight w:val="yellow"/>
        </w:rPr>
      </w:pPr>
    </w:p>
    <w:p w14:paraId="6B2996C2" w14:textId="74737040" w:rsidR="00835AC5" w:rsidRPr="00412D99" w:rsidRDefault="00835AC5" w:rsidP="000C79AD">
      <w:pPr>
        <w:pStyle w:val="Akapitzlist"/>
        <w:ind w:left="360"/>
        <w:jc w:val="both"/>
        <w:rPr>
          <w:rFonts w:asciiTheme="minorHAnsi" w:hAnsiTheme="minorHAnsi" w:cstheme="minorHAnsi"/>
          <w:b/>
          <w:sz w:val="24"/>
          <w:szCs w:val="28"/>
        </w:rPr>
      </w:pPr>
      <w:r w:rsidRPr="00412D99">
        <w:rPr>
          <w:rFonts w:asciiTheme="minorHAnsi" w:hAnsiTheme="minorHAnsi" w:cstheme="minorHAnsi"/>
          <w:b/>
          <w:sz w:val="24"/>
          <w:szCs w:val="28"/>
        </w:rPr>
        <w:t xml:space="preserve">Kosmetyczni.pl </w:t>
      </w:r>
      <w:r w:rsidR="00412D99" w:rsidRPr="00412D99">
        <w:rPr>
          <w:rFonts w:asciiTheme="minorHAnsi" w:hAnsiTheme="minorHAnsi" w:cstheme="minorHAnsi"/>
          <w:b/>
          <w:sz w:val="24"/>
          <w:szCs w:val="28"/>
        </w:rPr>
        <w:t>does good at every opportunity</w:t>
      </w:r>
    </w:p>
    <w:p w14:paraId="06FEBD8F" w14:textId="77777777" w:rsidR="00421CE4" w:rsidRPr="000A0666" w:rsidRDefault="00421CE4" w:rsidP="000C79AD">
      <w:pPr>
        <w:pStyle w:val="Akapitzlist"/>
        <w:ind w:left="360"/>
        <w:jc w:val="both"/>
        <w:rPr>
          <w:rFonts w:asciiTheme="minorHAnsi" w:hAnsiTheme="minorHAnsi" w:cstheme="minorHAnsi"/>
          <w:sz w:val="24"/>
          <w:szCs w:val="28"/>
          <w:highlight w:val="yellow"/>
        </w:rPr>
      </w:pPr>
    </w:p>
    <w:p w14:paraId="25B2CE23" w14:textId="4BB02FC5" w:rsidR="00942169" w:rsidRDefault="00412D99" w:rsidP="00110288">
      <w:pPr>
        <w:pStyle w:val="Akapitzlist"/>
        <w:ind w:left="360"/>
        <w:jc w:val="both"/>
        <w:rPr>
          <w:rFonts w:asciiTheme="minorHAnsi" w:hAnsiTheme="minorHAnsi" w:cstheme="minorHAnsi"/>
          <w:sz w:val="24"/>
          <w:szCs w:val="28"/>
        </w:rPr>
      </w:pPr>
      <w:r w:rsidRPr="00412D99">
        <w:rPr>
          <w:rFonts w:asciiTheme="minorHAnsi" w:hAnsiTheme="minorHAnsi" w:cstheme="minorHAnsi"/>
          <w:sz w:val="24"/>
          <w:szCs w:val="28"/>
        </w:rPr>
        <w:t xml:space="preserve">Since </w:t>
      </w:r>
      <w:r>
        <w:rPr>
          <w:rFonts w:asciiTheme="minorHAnsi" w:hAnsiTheme="minorHAnsi" w:cstheme="minorHAnsi"/>
          <w:sz w:val="24"/>
          <w:szCs w:val="28"/>
        </w:rPr>
        <w:t xml:space="preserve">5th September is also </w:t>
      </w:r>
      <w:r w:rsidRPr="00412D99">
        <w:rPr>
          <w:rFonts w:asciiTheme="minorHAnsi" w:hAnsiTheme="minorHAnsi" w:cstheme="minorHAnsi"/>
          <w:sz w:val="24"/>
          <w:szCs w:val="28"/>
        </w:rPr>
        <w:t xml:space="preserve">International </w:t>
      </w:r>
      <w:r w:rsidR="00942169">
        <w:rPr>
          <w:rFonts w:asciiTheme="minorHAnsi" w:hAnsiTheme="minorHAnsi" w:cstheme="minorHAnsi"/>
          <w:sz w:val="24"/>
          <w:szCs w:val="28"/>
        </w:rPr>
        <w:t xml:space="preserve">Day of </w:t>
      </w:r>
      <w:r w:rsidRPr="00412D99">
        <w:rPr>
          <w:rFonts w:asciiTheme="minorHAnsi" w:hAnsiTheme="minorHAnsi" w:cstheme="minorHAnsi"/>
          <w:sz w:val="24"/>
          <w:szCs w:val="28"/>
        </w:rPr>
        <w:t xml:space="preserve">Charity, the guests of the Polish Union of the Cosmetics Industry who attended the conference and evening gala </w:t>
      </w:r>
      <w:r w:rsidR="00942169">
        <w:rPr>
          <w:rFonts w:asciiTheme="minorHAnsi" w:hAnsiTheme="minorHAnsi" w:cstheme="minorHAnsi"/>
          <w:sz w:val="24"/>
          <w:szCs w:val="28"/>
        </w:rPr>
        <w:t>participated in</w:t>
      </w:r>
      <w:r w:rsidRPr="00412D99">
        <w:rPr>
          <w:rFonts w:asciiTheme="minorHAnsi" w:hAnsiTheme="minorHAnsi" w:cstheme="minorHAnsi"/>
          <w:sz w:val="24"/>
          <w:szCs w:val="28"/>
        </w:rPr>
        <w:t xml:space="preserve"> the fundraiser for the Beautiful Life Foundation - the Polish edition of the </w:t>
      </w:r>
      <w:r w:rsidRPr="00942169">
        <w:rPr>
          <w:rFonts w:asciiTheme="minorHAnsi" w:hAnsiTheme="minorHAnsi" w:cstheme="minorHAnsi"/>
          <w:i/>
          <w:sz w:val="24"/>
          <w:szCs w:val="28"/>
        </w:rPr>
        <w:t>Look Good, Feel Better</w:t>
      </w:r>
      <w:r w:rsidRPr="00412D99">
        <w:rPr>
          <w:rFonts w:asciiTheme="minorHAnsi" w:hAnsiTheme="minorHAnsi" w:cstheme="minorHAnsi"/>
          <w:sz w:val="24"/>
          <w:szCs w:val="28"/>
        </w:rPr>
        <w:t xml:space="preserve"> project, which celebrated its 15th anniversary last year. </w:t>
      </w:r>
    </w:p>
    <w:p w14:paraId="6980BE08" w14:textId="0646D318" w:rsidR="00412D99" w:rsidRPr="00942169" w:rsidRDefault="00412D99" w:rsidP="00110288">
      <w:pPr>
        <w:pStyle w:val="Akapitzlist"/>
        <w:ind w:left="360"/>
        <w:jc w:val="both"/>
        <w:rPr>
          <w:rFonts w:asciiTheme="minorHAnsi" w:hAnsiTheme="minorHAnsi" w:cstheme="minorHAnsi"/>
          <w:b/>
          <w:sz w:val="24"/>
          <w:szCs w:val="28"/>
        </w:rPr>
      </w:pPr>
      <w:r w:rsidRPr="00942169">
        <w:rPr>
          <w:rFonts w:asciiTheme="minorHAnsi" w:hAnsiTheme="minorHAnsi" w:cstheme="minorHAnsi"/>
          <w:i/>
          <w:sz w:val="24"/>
          <w:szCs w:val="28"/>
        </w:rPr>
        <w:t xml:space="preserve">We wanted to use this </w:t>
      </w:r>
      <w:r w:rsidR="00942169">
        <w:rPr>
          <w:rFonts w:asciiTheme="minorHAnsi" w:hAnsiTheme="minorHAnsi" w:cstheme="minorHAnsi"/>
          <w:i/>
          <w:sz w:val="24"/>
          <w:szCs w:val="28"/>
        </w:rPr>
        <w:t>occasion, this gathering of many people to do good things, s</w:t>
      </w:r>
      <w:r w:rsidRPr="00942169">
        <w:rPr>
          <w:rFonts w:asciiTheme="minorHAnsi" w:hAnsiTheme="minorHAnsi" w:cstheme="minorHAnsi"/>
          <w:i/>
          <w:sz w:val="24"/>
          <w:szCs w:val="28"/>
        </w:rPr>
        <w:t>o we decided that the evening gala would become a charity</w:t>
      </w:r>
      <w:r w:rsidR="00942169">
        <w:rPr>
          <w:rFonts w:asciiTheme="minorHAnsi" w:hAnsiTheme="minorHAnsi" w:cstheme="minorHAnsi"/>
          <w:i/>
          <w:sz w:val="24"/>
          <w:szCs w:val="28"/>
        </w:rPr>
        <w:t xml:space="preserve"> event</w:t>
      </w:r>
      <w:r w:rsidRPr="00942169">
        <w:rPr>
          <w:rFonts w:asciiTheme="minorHAnsi" w:hAnsiTheme="minorHAnsi" w:cstheme="minorHAnsi"/>
          <w:i/>
          <w:sz w:val="24"/>
          <w:szCs w:val="28"/>
        </w:rPr>
        <w:t xml:space="preserve">. This is important because the </w:t>
      </w:r>
      <w:r w:rsidR="00942169">
        <w:rPr>
          <w:rFonts w:asciiTheme="minorHAnsi" w:hAnsiTheme="minorHAnsi" w:cstheme="minorHAnsi"/>
          <w:i/>
          <w:sz w:val="24"/>
          <w:szCs w:val="28"/>
        </w:rPr>
        <w:t>F</w:t>
      </w:r>
      <w:r w:rsidRPr="00942169">
        <w:rPr>
          <w:rFonts w:asciiTheme="minorHAnsi" w:hAnsiTheme="minorHAnsi" w:cstheme="minorHAnsi"/>
          <w:i/>
          <w:sz w:val="24"/>
          <w:szCs w:val="28"/>
        </w:rPr>
        <w:t>oundatio</w:t>
      </w:r>
      <w:r w:rsidR="00942169">
        <w:rPr>
          <w:rFonts w:asciiTheme="minorHAnsi" w:hAnsiTheme="minorHAnsi" w:cstheme="minorHAnsi"/>
          <w:i/>
          <w:sz w:val="24"/>
          <w:szCs w:val="28"/>
        </w:rPr>
        <w:t>n’s operations</w:t>
      </w:r>
      <w:r w:rsidRPr="00942169">
        <w:rPr>
          <w:rFonts w:asciiTheme="minorHAnsi" w:hAnsiTheme="minorHAnsi" w:cstheme="minorHAnsi"/>
          <w:i/>
          <w:sz w:val="24"/>
          <w:szCs w:val="28"/>
        </w:rPr>
        <w:t xml:space="preserve"> were suspended for several months due to problems related to the COVID-19 pandemic. We hope that this will </w:t>
      </w:r>
      <w:r w:rsidR="00942169">
        <w:rPr>
          <w:rFonts w:asciiTheme="minorHAnsi" w:hAnsiTheme="minorHAnsi" w:cstheme="minorHAnsi"/>
          <w:i/>
          <w:sz w:val="24"/>
          <w:szCs w:val="28"/>
        </w:rPr>
        <w:t>help</w:t>
      </w:r>
      <w:r w:rsidR="00942169" w:rsidRPr="00942169">
        <w:rPr>
          <w:rFonts w:asciiTheme="minorHAnsi" w:hAnsiTheme="minorHAnsi" w:cstheme="minorHAnsi"/>
          <w:i/>
          <w:sz w:val="24"/>
          <w:szCs w:val="28"/>
        </w:rPr>
        <w:t xml:space="preserve"> </w:t>
      </w:r>
      <w:r w:rsidR="00942169">
        <w:rPr>
          <w:rFonts w:asciiTheme="minorHAnsi" w:hAnsiTheme="minorHAnsi" w:cstheme="minorHAnsi"/>
          <w:i/>
          <w:sz w:val="24"/>
          <w:szCs w:val="28"/>
        </w:rPr>
        <w:t>them re-start their operations</w:t>
      </w:r>
      <w:r w:rsidR="00942169">
        <w:rPr>
          <w:rFonts w:asciiTheme="minorHAnsi" w:hAnsiTheme="minorHAnsi" w:cstheme="minorHAnsi"/>
          <w:sz w:val="24"/>
          <w:szCs w:val="28"/>
        </w:rPr>
        <w:t>,</w:t>
      </w:r>
      <w:r w:rsidRPr="00412D99">
        <w:rPr>
          <w:rFonts w:asciiTheme="minorHAnsi" w:hAnsiTheme="minorHAnsi" w:cstheme="minorHAnsi"/>
          <w:sz w:val="24"/>
          <w:szCs w:val="28"/>
        </w:rPr>
        <w:t xml:space="preserve"> said </w:t>
      </w:r>
      <w:r w:rsidRPr="00942169">
        <w:rPr>
          <w:rFonts w:asciiTheme="minorHAnsi" w:hAnsiTheme="minorHAnsi" w:cstheme="minorHAnsi"/>
          <w:b/>
          <w:sz w:val="24"/>
          <w:szCs w:val="28"/>
        </w:rPr>
        <w:t>Blanka Chmurzyńska-Brown.</w:t>
      </w:r>
    </w:p>
    <w:p w14:paraId="603000CC" w14:textId="77777777" w:rsidR="00B7682A" w:rsidRPr="000A0666" w:rsidRDefault="00B7682A" w:rsidP="000C79AD">
      <w:pPr>
        <w:pStyle w:val="Akapitzlist"/>
        <w:ind w:left="360"/>
        <w:jc w:val="both"/>
        <w:rPr>
          <w:rFonts w:asciiTheme="minorHAnsi" w:hAnsiTheme="minorHAnsi" w:cstheme="minorHAnsi"/>
          <w:sz w:val="24"/>
          <w:szCs w:val="28"/>
          <w:highlight w:val="yellow"/>
        </w:rPr>
      </w:pPr>
    </w:p>
    <w:p w14:paraId="41BFA196" w14:textId="3FC90F87" w:rsidR="004A334D" w:rsidRPr="00942169" w:rsidRDefault="00942169" w:rsidP="004A334D">
      <w:pPr>
        <w:pStyle w:val="Akapitzlist"/>
        <w:ind w:left="360"/>
        <w:jc w:val="both"/>
        <w:rPr>
          <w:rFonts w:asciiTheme="minorHAnsi" w:hAnsiTheme="minorHAnsi" w:cstheme="minorHAnsi"/>
          <w:b/>
          <w:sz w:val="24"/>
          <w:szCs w:val="28"/>
        </w:rPr>
      </w:pPr>
      <w:r w:rsidRPr="00942169">
        <w:rPr>
          <w:rFonts w:asciiTheme="minorHAnsi" w:hAnsiTheme="minorHAnsi" w:cstheme="minorHAnsi"/>
          <w:b/>
          <w:sz w:val="24"/>
          <w:szCs w:val="28"/>
        </w:rPr>
        <w:t>What’s next for the Union?</w:t>
      </w:r>
    </w:p>
    <w:p w14:paraId="6A1EA76F" w14:textId="77777777" w:rsidR="00F75E82" w:rsidRPr="000A0666" w:rsidRDefault="00F75E82" w:rsidP="004A334D">
      <w:pPr>
        <w:pStyle w:val="Akapitzlist"/>
        <w:ind w:left="360"/>
        <w:jc w:val="both"/>
        <w:rPr>
          <w:rFonts w:asciiTheme="minorHAnsi" w:hAnsiTheme="minorHAnsi" w:cstheme="minorHAnsi"/>
          <w:b/>
          <w:sz w:val="24"/>
          <w:szCs w:val="28"/>
          <w:highlight w:val="yellow"/>
        </w:rPr>
      </w:pPr>
    </w:p>
    <w:p w14:paraId="65619747" w14:textId="514B141E" w:rsidR="00942169" w:rsidRDefault="00942169" w:rsidP="00ED4612">
      <w:pPr>
        <w:pStyle w:val="Akapitzlist"/>
        <w:ind w:left="360"/>
        <w:jc w:val="both"/>
        <w:rPr>
          <w:rFonts w:asciiTheme="minorHAnsi" w:hAnsiTheme="minorHAnsi" w:cstheme="minorHAnsi"/>
          <w:sz w:val="24"/>
          <w:szCs w:val="28"/>
        </w:rPr>
      </w:pPr>
      <w:r>
        <w:rPr>
          <w:rFonts w:asciiTheme="minorHAnsi" w:hAnsiTheme="minorHAnsi" w:cstheme="minorHAnsi"/>
          <w:sz w:val="24"/>
          <w:szCs w:val="28"/>
        </w:rPr>
        <w:t>The industry is facing</w:t>
      </w:r>
      <w:r w:rsidRPr="00942169">
        <w:rPr>
          <w:rFonts w:asciiTheme="minorHAnsi" w:hAnsiTheme="minorHAnsi" w:cstheme="minorHAnsi"/>
          <w:sz w:val="24"/>
          <w:szCs w:val="28"/>
        </w:rPr>
        <w:t xml:space="preserve"> many decisions and challenges</w:t>
      </w:r>
      <w:r>
        <w:rPr>
          <w:rFonts w:asciiTheme="minorHAnsi" w:hAnsiTheme="minorHAnsi" w:cstheme="minorHAnsi"/>
          <w:sz w:val="24"/>
          <w:szCs w:val="28"/>
        </w:rPr>
        <w:t>, but</w:t>
      </w:r>
      <w:r w:rsidRPr="00942169">
        <w:rPr>
          <w:rFonts w:asciiTheme="minorHAnsi" w:hAnsiTheme="minorHAnsi" w:cstheme="minorHAnsi"/>
          <w:sz w:val="24"/>
          <w:szCs w:val="28"/>
        </w:rPr>
        <w:t xml:space="preserve"> 20 years of experience</w:t>
      </w:r>
      <w:r>
        <w:rPr>
          <w:rFonts w:asciiTheme="minorHAnsi" w:hAnsiTheme="minorHAnsi" w:cstheme="minorHAnsi"/>
          <w:sz w:val="24"/>
          <w:szCs w:val="28"/>
        </w:rPr>
        <w:t xml:space="preserve"> makes things easier for its organis</w:t>
      </w:r>
      <w:r w:rsidRPr="00942169">
        <w:rPr>
          <w:rFonts w:asciiTheme="minorHAnsi" w:hAnsiTheme="minorHAnsi" w:cstheme="minorHAnsi"/>
          <w:sz w:val="24"/>
          <w:szCs w:val="28"/>
        </w:rPr>
        <w:t>ations and companies. Today, the Polish Union of the Cosmetics Industry is a strong brand both i</w:t>
      </w:r>
      <w:r>
        <w:rPr>
          <w:rFonts w:asciiTheme="minorHAnsi" w:hAnsiTheme="minorHAnsi" w:cstheme="minorHAnsi"/>
          <w:sz w:val="24"/>
          <w:szCs w:val="28"/>
        </w:rPr>
        <w:t>n Poland and around</w:t>
      </w:r>
      <w:r w:rsidRPr="00942169">
        <w:rPr>
          <w:rFonts w:asciiTheme="minorHAnsi" w:hAnsiTheme="minorHAnsi" w:cstheme="minorHAnsi"/>
          <w:sz w:val="24"/>
          <w:szCs w:val="28"/>
        </w:rPr>
        <w:t xml:space="preserve"> the world. It is a brand which, according to </w:t>
      </w:r>
      <w:r w:rsidRPr="00942169">
        <w:rPr>
          <w:rFonts w:asciiTheme="minorHAnsi" w:hAnsiTheme="minorHAnsi" w:cstheme="minorHAnsi"/>
          <w:b/>
          <w:sz w:val="24"/>
          <w:szCs w:val="28"/>
        </w:rPr>
        <w:t>Blanka Chmurzyńska-Brown</w:t>
      </w:r>
      <w:r w:rsidRPr="00942169">
        <w:rPr>
          <w:rFonts w:asciiTheme="minorHAnsi" w:hAnsiTheme="minorHAnsi" w:cstheme="minorHAnsi"/>
          <w:sz w:val="24"/>
          <w:szCs w:val="28"/>
        </w:rPr>
        <w:t xml:space="preserve">, has </w:t>
      </w:r>
      <w:r>
        <w:rPr>
          <w:rFonts w:asciiTheme="minorHAnsi" w:hAnsiTheme="minorHAnsi" w:cstheme="minorHAnsi"/>
          <w:sz w:val="24"/>
          <w:szCs w:val="28"/>
        </w:rPr>
        <w:t xml:space="preserve">clearly </w:t>
      </w:r>
      <w:r w:rsidRPr="00942169">
        <w:rPr>
          <w:rFonts w:asciiTheme="minorHAnsi" w:hAnsiTheme="minorHAnsi" w:cstheme="minorHAnsi"/>
          <w:sz w:val="24"/>
          <w:szCs w:val="28"/>
        </w:rPr>
        <w:t xml:space="preserve">defined goals and knows </w:t>
      </w:r>
      <w:r>
        <w:rPr>
          <w:rFonts w:asciiTheme="minorHAnsi" w:hAnsiTheme="minorHAnsi" w:cstheme="minorHAnsi"/>
          <w:sz w:val="24"/>
          <w:szCs w:val="28"/>
        </w:rPr>
        <w:t>its value</w:t>
      </w:r>
      <w:r w:rsidRPr="00942169">
        <w:rPr>
          <w:rFonts w:asciiTheme="minorHAnsi" w:hAnsiTheme="minorHAnsi" w:cstheme="minorHAnsi"/>
          <w:sz w:val="24"/>
          <w:szCs w:val="28"/>
        </w:rPr>
        <w:t xml:space="preserve"> for companies in the cosmetics industry: </w:t>
      </w:r>
      <w:r w:rsidRPr="00892C0F">
        <w:rPr>
          <w:rFonts w:asciiTheme="minorHAnsi" w:hAnsiTheme="minorHAnsi" w:cstheme="minorHAnsi"/>
          <w:i/>
          <w:sz w:val="24"/>
          <w:szCs w:val="28"/>
        </w:rPr>
        <w:t xml:space="preserve">We are older, more experienced and stronger than </w:t>
      </w:r>
      <w:r w:rsidR="00892C0F">
        <w:rPr>
          <w:rFonts w:asciiTheme="minorHAnsi" w:hAnsiTheme="minorHAnsi" w:cstheme="minorHAnsi"/>
          <w:i/>
          <w:sz w:val="24"/>
          <w:szCs w:val="28"/>
        </w:rPr>
        <w:t>we were at</w:t>
      </w:r>
      <w:r w:rsidRPr="00892C0F">
        <w:rPr>
          <w:rFonts w:asciiTheme="minorHAnsi" w:hAnsiTheme="minorHAnsi" w:cstheme="minorHAnsi"/>
          <w:i/>
          <w:sz w:val="24"/>
          <w:szCs w:val="28"/>
        </w:rPr>
        <w:t xml:space="preserve"> the last big jubile</w:t>
      </w:r>
      <w:r w:rsidR="00892C0F">
        <w:rPr>
          <w:rFonts w:asciiTheme="minorHAnsi" w:hAnsiTheme="minorHAnsi" w:cstheme="minorHAnsi"/>
          <w:i/>
          <w:sz w:val="24"/>
          <w:szCs w:val="28"/>
        </w:rPr>
        <w:t>e of our organis</w:t>
      </w:r>
      <w:r w:rsidRPr="00892C0F">
        <w:rPr>
          <w:rFonts w:asciiTheme="minorHAnsi" w:hAnsiTheme="minorHAnsi" w:cstheme="minorHAnsi"/>
          <w:i/>
          <w:sz w:val="24"/>
          <w:szCs w:val="28"/>
        </w:rPr>
        <w:t xml:space="preserve">ation. Since then, almost 100 new member companies have joined us - this is the greatest </w:t>
      </w:r>
      <w:r w:rsidR="00892C0F">
        <w:rPr>
          <w:rFonts w:asciiTheme="minorHAnsi" w:hAnsiTheme="minorHAnsi" w:cstheme="minorHAnsi"/>
          <w:i/>
          <w:sz w:val="24"/>
          <w:szCs w:val="28"/>
        </w:rPr>
        <w:t>growth in the history of Kosmetyczni</w:t>
      </w:r>
      <w:r w:rsidRPr="00892C0F">
        <w:rPr>
          <w:rFonts w:asciiTheme="minorHAnsi" w:hAnsiTheme="minorHAnsi" w:cstheme="minorHAnsi"/>
          <w:i/>
          <w:sz w:val="24"/>
          <w:szCs w:val="28"/>
        </w:rPr>
        <w:t xml:space="preserve">.pl, we did not grow so quickly in the previous periods. For this reason, </w:t>
      </w:r>
      <w:r w:rsidR="00892C0F">
        <w:rPr>
          <w:rFonts w:asciiTheme="minorHAnsi" w:hAnsiTheme="minorHAnsi" w:cstheme="minorHAnsi"/>
          <w:i/>
          <w:sz w:val="24"/>
          <w:szCs w:val="28"/>
        </w:rPr>
        <w:t>for many member companies, the U</w:t>
      </w:r>
      <w:r w:rsidRPr="00892C0F">
        <w:rPr>
          <w:rFonts w:asciiTheme="minorHAnsi" w:hAnsiTheme="minorHAnsi" w:cstheme="minorHAnsi"/>
          <w:i/>
          <w:sz w:val="24"/>
          <w:szCs w:val="28"/>
        </w:rPr>
        <w:t xml:space="preserve">nion's 20th </w:t>
      </w:r>
      <w:r w:rsidR="00892C0F">
        <w:rPr>
          <w:rFonts w:asciiTheme="minorHAnsi" w:hAnsiTheme="minorHAnsi" w:cstheme="minorHAnsi"/>
          <w:i/>
          <w:sz w:val="24"/>
          <w:szCs w:val="28"/>
        </w:rPr>
        <w:t>anniversary</w:t>
      </w:r>
      <w:r w:rsidRPr="00892C0F">
        <w:rPr>
          <w:rFonts w:asciiTheme="minorHAnsi" w:hAnsiTheme="minorHAnsi" w:cstheme="minorHAnsi"/>
          <w:i/>
          <w:sz w:val="24"/>
          <w:szCs w:val="28"/>
        </w:rPr>
        <w:t xml:space="preserve"> was </w:t>
      </w:r>
      <w:r w:rsidR="00892C0F">
        <w:rPr>
          <w:rFonts w:asciiTheme="minorHAnsi" w:hAnsiTheme="minorHAnsi" w:cstheme="minorHAnsi"/>
          <w:i/>
          <w:sz w:val="24"/>
          <w:szCs w:val="28"/>
        </w:rPr>
        <w:t>their first chance to meet the U</w:t>
      </w:r>
      <w:r w:rsidRPr="00892C0F">
        <w:rPr>
          <w:rFonts w:asciiTheme="minorHAnsi" w:hAnsiTheme="minorHAnsi" w:cstheme="minorHAnsi"/>
          <w:i/>
          <w:sz w:val="24"/>
          <w:szCs w:val="28"/>
        </w:rPr>
        <w:t xml:space="preserve">nion's authorities and </w:t>
      </w:r>
      <w:r w:rsidR="00892C0F">
        <w:rPr>
          <w:rFonts w:asciiTheme="minorHAnsi" w:hAnsiTheme="minorHAnsi" w:cstheme="minorHAnsi"/>
          <w:i/>
          <w:sz w:val="24"/>
          <w:szCs w:val="28"/>
        </w:rPr>
        <w:t>the team in person</w:t>
      </w:r>
      <w:r w:rsidRPr="00892C0F">
        <w:rPr>
          <w:rFonts w:asciiTheme="minorHAnsi" w:hAnsiTheme="minorHAnsi" w:cstheme="minorHAnsi"/>
          <w:i/>
          <w:sz w:val="24"/>
          <w:szCs w:val="28"/>
        </w:rPr>
        <w:t>. We are very grateful to everyone for the</w:t>
      </w:r>
      <w:r w:rsidR="00FF627E">
        <w:rPr>
          <w:rFonts w:asciiTheme="minorHAnsi" w:hAnsiTheme="minorHAnsi" w:cstheme="minorHAnsi"/>
          <w:i/>
          <w:sz w:val="24"/>
          <w:szCs w:val="28"/>
        </w:rPr>
        <w:t>ir</w:t>
      </w:r>
      <w:r w:rsidRPr="00892C0F">
        <w:rPr>
          <w:rFonts w:asciiTheme="minorHAnsi" w:hAnsiTheme="minorHAnsi" w:cstheme="minorHAnsi"/>
          <w:i/>
          <w:sz w:val="24"/>
          <w:szCs w:val="28"/>
        </w:rPr>
        <w:t xml:space="preserve"> presence and involvement in </w:t>
      </w:r>
      <w:r w:rsidR="00FF627E">
        <w:rPr>
          <w:rFonts w:asciiTheme="minorHAnsi" w:hAnsiTheme="minorHAnsi" w:cstheme="minorHAnsi"/>
          <w:i/>
          <w:sz w:val="24"/>
          <w:szCs w:val="28"/>
        </w:rPr>
        <w:t>creating</w:t>
      </w:r>
      <w:r w:rsidRPr="00892C0F">
        <w:rPr>
          <w:rFonts w:asciiTheme="minorHAnsi" w:hAnsiTheme="minorHAnsi" w:cstheme="minorHAnsi"/>
          <w:i/>
          <w:sz w:val="24"/>
          <w:szCs w:val="28"/>
        </w:rPr>
        <w:t xml:space="preserve"> this event</w:t>
      </w:r>
      <w:r w:rsidR="00892C0F">
        <w:rPr>
          <w:rFonts w:asciiTheme="minorHAnsi" w:hAnsiTheme="minorHAnsi" w:cstheme="minorHAnsi"/>
          <w:sz w:val="24"/>
          <w:szCs w:val="28"/>
        </w:rPr>
        <w:t>, concluded the head of the U</w:t>
      </w:r>
      <w:r w:rsidRPr="00942169">
        <w:rPr>
          <w:rFonts w:asciiTheme="minorHAnsi" w:hAnsiTheme="minorHAnsi" w:cstheme="minorHAnsi"/>
          <w:sz w:val="24"/>
          <w:szCs w:val="28"/>
        </w:rPr>
        <w:t>nion.</w:t>
      </w:r>
    </w:p>
    <w:p w14:paraId="582CA2A8" w14:textId="77777777" w:rsidR="0091697F" w:rsidRPr="0091697F" w:rsidRDefault="0091697F" w:rsidP="0091697F">
      <w:pPr>
        <w:pStyle w:val="Akapitzlist"/>
        <w:ind w:left="360"/>
        <w:jc w:val="both"/>
        <w:rPr>
          <w:rFonts w:asciiTheme="minorHAnsi" w:hAnsiTheme="minorHAnsi" w:cstheme="minorHAnsi"/>
          <w:sz w:val="24"/>
          <w:szCs w:val="28"/>
        </w:rPr>
      </w:pPr>
    </w:p>
    <w:p w14:paraId="4368F0FB" w14:textId="7BE92E92" w:rsidR="0091697F" w:rsidRPr="0091697F" w:rsidRDefault="0091697F" w:rsidP="0091697F">
      <w:pPr>
        <w:pStyle w:val="Akapitzlist"/>
        <w:ind w:left="360"/>
        <w:jc w:val="center"/>
        <w:rPr>
          <w:rFonts w:asciiTheme="minorHAnsi" w:hAnsiTheme="minorHAnsi" w:cstheme="minorHAnsi"/>
          <w:sz w:val="24"/>
          <w:szCs w:val="28"/>
        </w:rPr>
      </w:pPr>
      <w:r>
        <w:rPr>
          <w:rFonts w:asciiTheme="minorHAnsi" w:hAnsiTheme="minorHAnsi" w:cstheme="minorHAnsi"/>
          <w:sz w:val="24"/>
          <w:szCs w:val="28"/>
        </w:rPr>
        <w:t>***</w:t>
      </w:r>
    </w:p>
    <w:p w14:paraId="4C54F91F" w14:textId="77777777" w:rsidR="0091697F" w:rsidRPr="0091697F" w:rsidRDefault="0091697F" w:rsidP="0091697F">
      <w:pPr>
        <w:pStyle w:val="Akapitzlist"/>
        <w:ind w:left="360"/>
        <w:jc w:val="both"/>
        <w:rPr>
          <w:rFonts w:asciiTheme="minorHAnsi" w:hAnsiTheme="minorHAnsi" w:cstheme="minorHAnsi"/>
          <w:sz w:val="20"/>
          <w:szCs w:val="28"/>
        </w:rPr>
      </w:pPr>
    </w:p>
    <w:p w14:paraId="72E5FB5E" w14:textId="77777777" w:rsidR="0091697F" w:rsidRPr="0091697F" w:rsidRDefault="0091697F" w:rsidP="0091697F">
      <w:pPr>
        <w:pStyle w:val="Akapitzlist"/>
        <w:ind w:left="360"/>
        <w:jc w:val="both"/>
        <w:rPr>
          <w:rFonts w:asciiTheme="minorHAnsi" w:hAnsiTheme="minorHAnsi" w:cstheme="minorHAnsi"/>
          <w:sz w:val="20"/>
          <w:szCs w:val="28"/>
        </w:rPr>
      </w:pPr>
    </w:p>
    <w:p w14:paraId="2BF1A0E1" w14:textId="70E8F556" w:rsidR="0091697F" w:rsidRPr="0091697F" w:rsidRDefault="0091697F" w:rsidP="0091697F">
      <w:pPr>
        <w:pStyle w:val="Akapitzlist"/>
        <w:ind w:left="360"/>
        <w:jc w:val="both"/>
        <w:rPr>
          <w:rFonts w:asciiTheme="minorHAnsi" w:hAnsiTheme="minorHAnsi" w:cstheme="minorHAnsi"/>
          <w:sz w:val="20"/>
          <w:szCs w:val="28"/>
        </w:rPr>
      </w:pPr>
      <w:r w:rsidRPr="0091697F">
        <w:rPr>
          <w:rFonts w:asciiTheme="minorHAnsi" w:hAnsiTheme="minorHAnsi" w:cstheme="minorHAnsi"/>
          <w:b/>
          <w:sz w:val="20"/>
          <w:szCs w:val="28"/>
        </w:rPr>
        <w:t>The Polish Union of the Cosmetics Industry</w:t>
      </w:r>
      <w:r w:rsidRPr="0091697F">
        <w:rPr>
          <w:rFonts w:asciiTheme="minorHAnsi" w:hAnsiTheme="minorHAnsi" w:cstheme="minorHAnsi"/>
          <w:sz w:val="20"/>
          <w:szCs w:val="28"/>
        </w:rPr>
        <w:t>, as the only organisation in Poland, represents and supports the strategic goals of entrepreneurs exclusively in the</w:t>
      </w:r>
      <w:r>
        <w:rPr>
          <w:rFonts w:asciiTheme="minorHAnsi" w:hAnsiTheme="minorHAnsi" w:cstheme="minorHAnsi"/>
          <w:sz w:val="20"/>
          <w:szCs w:val="28"/>
        </w:rPr>
        <w:t xml:space="preserve"> cosmetics industry. For over 20</w:t>
      </w:r>
      <w:r w:rsidRPr="0091697F">
        <w:rPr>
          <w:rFonts w:asciiTheme="minorHAnsi" w:hAnsiTheme="minorHAnsi" w:cstheme="minorHAnsi"/>
          <w:sz w:val="20"/>
          <w:szCs w:val="28"/>
        </w:rPr>
        <w:t xml:space="preserve"> years it has been an active voice of the sector in the process of law making. It effectively cooperates with institutions of Polish and European administration on a daily basis, and together with member companies it develops and implements solutions that lead to the development of the Polish cosmetics market, which is now fifth in the European Union.</w:t>
      </w:r>
    </w:p>
    <w:p w14:paraId="6FB5AD74" w14:textId="77777777" w:rsidR="0091697F" w:rsidRPr="0091697F" w:rsidRDefault="0091697F" w:rsidP="0091697F">
      <w:pPr>
        <w:pStyle w:val="Akapitzlist"/>
        <w:ind w:left="360"/>
        <w:jc w:val="both"/>
        <w:rPr>
          <w:rFonts w:asciiTheme="minorHAnsi" w:hAnsiTheme="minorHAnsi" w:cstheme="minorHAnsi"/>
          <w:sz w:val="20"/>
          <w:szCs w:val="28"/>
        </w:rPr>
      </w:pPr>
    </w:p>
    <w:p w14:paraId="27CC338D" w14:textId="432953C2" w:rsidR="0091697F" w:rsidRPr="0091697F" w:rsidRDefault="0091697F" w:rsidP="0091697F">
      <w:pPr>
        <w:pStyle w:val="Akapitzlist"/>
        <w:ind w:left="360"/>
        <w:jc w:val="both"/>
        <w:rPr>
          <w:rFonts w:asciiTheme="minorHAnsi" w:hAnsiTheme="minorHAnsi" w:cstheme="minorHAnsi"/>
          <w:sz w:val="20"/>
          <w:szCs w:val="28"/>
        </w:rPr>
      </w:pPr>
      <w:r w:rsidRPr="0091697F">
        <w:rPr>
          <w:rFonts w:asciiTheme="minorHAnsi" w:hAnsiTheme="minorHAnsi" w:cstheme="minorHAnsi"/>
          <w:sz w:val="20"/>
          <w:szCs w:val="28"/>
        </w:rPr>
        <w:t xml:space="preserve">The Union belongs to Cosmetics Europe - the European trade organisation and Confederation </w:t>
      </w:r>
      <w:proofErr w:type="spellStart"/>
      <w:r w:rsidRPr="0091697F">
        <w:rPr>
          <w:rFonts w:asciiTheme="minorHAnsi" w:hAnsiTheme="minorHAnsi" w:cstheme="minorHAnsi"/>
          <w:sz w:val="20"/>
          <w:szCs w:val="28"/>
        </w:rPr>
        <w:t>Lewiatan</w:t>
      </w:r>
      <w:proofErr w:type="spellEnd"/>
      <w:r w:rsidRPr="0091697F">
        <w:rPr>
          <w:rFonts w:asciiTheme="minorHAnsi" w:hAnsiTheme="minorHAnsi" w:cstheme="minorHAnsi"/>
          <w:sz w:val="20"/>
          <w:szCs w:val="28"/>
        </w:rPr>
        <w:t xml:space="preserve"> - the most influential organisation of employers in Poland. It is also involved in activities building the position of the sector abroad and helps promote the export of Polish cosmetics, builds a network of partnerships and, together with partners, removes barriers in international trade. The organisation also acts as a platform for the exchange of experiences - educates and trains companies, improving the qual</w:t>
      </w:r>
      <w:r>
        <w:rPr>
          <w:rFonts w:asciiTheme="minorHAnsi" w:hAnsiTheme="minorHAnsi" w:cstheme="minorHAnsi"/>
          <w:sz w:val="20"/>
          <w:szCs w:val="28"/>
        </w:rPr>
        <w:t>ity of the entire sector. For 16</w:t>
      </w:r>
      <w:r w:rsidRPr="0091697F">
        <w:rPr>
          <w:rFonts w:asciiTheme="minorHAnsi" w:hAnsiTheme="minorHAnsi" w:cstheme="minorHAnsi"/>
          <w:sz w:val="20"/>
          <w:szCs w:val="28"/>
        </w:rPr>
        <w:t xml:space="preserve"> years, it has also been conducting the social project Beautiful Life Foundation.</w:t>
      </w:r>
    </w:p>
    <w:p w14:paraId="5FE27E2A" w14:textId="77777777" w:rsidR="0091697F" w:rsidRPr="0091697F" w:rsidRDefault="0091697F" w:rsidP="0091697F">
      <w:pPr>
        <w:pStyle w:val="Akapitzlist"/>
        <w:ind w:left="360"/>
        <w:jc w:val="both"/>
        <w:rPr>
          <w:rFonts w:asciiTheme="minorHAnsi" w:hAnsiTheme="minorHAnsi" w:cstheme="minorHAnsi"/>
          <w:sz w:val="20"/>
          <w:szCs w:val="28"/>
        </w:rPr>
      </w:pPr>
    </w:p>
    <w:p w14:paraId="6AD364A9" w14:textId="2BFB731B" w:rsidR="0091697F" w:rsidRPr="0091697F" w:rsidRDefault="0091697F" w:rsidP="0091697F">
      <w:pPr>
        <w:pStyle w:val="Akapitzlist"/>
        <w:ind w:left="360"/>
        <w:jc w:val="both"/>
        <w:rPr>
          <w:rFonts w:asciiTheme="minorHAnsi" w:hAnsiTheme="minorHAnsi" w:cstheme="minorHAnsi"/>
          <w:sz w:val="20"/>
          <w:szCs w:val="28"/>
        </w:rPr>
      </w:pPr>
      <w:r w:rsidRPr="0091697F">
        <w:rPr>
          <w:rFonts w:asciiTheme="minorHAnsi" w:hAnsiTheme="minorHAnsi" w:cstheme="minorHAnsi"/>
          <w:sz w:val="20"/>
          <w:szCs w:val="28"/>
        </w:rPr>
        <w:t>The</w:t>
      </w:r>
      <w:r w:rsidR="00DE24F5">
        <w:rPr>
          <w:rFonts w:asciiTheme="minorHAnsi" w:hAnsiTheme="minorHAnsi" w:cstheme="minorHAnsi"/>
          <w:sz w:val="20"/>
          <w:szCs w:val="28"/>
        </w:rPr>
        <w:t xml:space="preserve"> Union brings together over</w:t>
      </w:r>
      <w:r>
        <w:rPr>
          <w:rFonts w:asciiTheme="minorHAnsi" w:hAnsiTheme="minorHAnsi" w:cstheme="minorHAnsi"/>
          <w:sz w:val="20"/>
          <w:szCs w:val="28"/>
        </w:rPr>
        <w:t xml:space="preserve"> 24</w:t>
      </w:r>
      <w:r w:rsidRPr="0091697F">
        <w:rPr>
          <w:rFonts w:asciiTheme="minorHAnsi" w:hAnsiTheme="minorHAnsi" w:cstheme="minorHAnsi"/>
          <w:sz w:val="20"/>
          <w:szCs w:val="28"/>
        </w:rPr>
        <w:t xml:space="preserve">0 companies, including cosmetics producers and distributors, laboratories, consulting companies and teaching centres, as well as their branch partners - suppliers of packaging and raw materials. It unites and works for </w:t>
      </w:r>
      <w:proofErr w:type="spellStart"/>
      <w:r w:rsidRPr="0091697F">
        <w:rPr>
          <w:rFonts w:asciiTheme="minorHAnsi" w:hAnsiTheme="minorHAnsi" w:cstheme="minorHAnsi"/>
          <w:sz w:val="20"/>
          <w:szCs w:val="28"/>
        </w:rPr>
        <w:t>startups</w:t>
      </w:r>
      <w:proofErr w:type="spellEnd"/>
      <w:r w:rsidRPr="0091697F">
        <w:rPr>
          <w:rFonts w:asciiTheme="minorHAnsi" w:hAnsiTheme="minorHAnsi" w:cstheme="minorHAnsi"/>
          <w:sz w:val="20"/>
          <w:szCs w:val="28"/>
        </w:rPr>
        <w:t>, small family businesses as well as large international corporations and the largest Polish cosmetics companies, which work together effectively in an atmosphere of mutual respect and trust, while maintaining all competition rules.</w:t>
      </w:r>
    </w:p>
    <w:sectPr w:rsidR="0091697F" w:rsidRPr="0091697F">
      <w:headerReference w:type="default" r:id="rId10"/>
      <w:footerReference w:type="default" r:id="rId11"/>
      <w:headerReference w:type="first" r:id="rId12"/>
      <w:type w:val="continuous"/>
      <w:pgSz w:w="11906" w:h="16838"/>
      <w:pgMar w:top="1588" w:right="1134" w:bottom="567" w:left="1134" w:header="79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348BA" w14:textId="77777777" w:rsidR="00C220B0" w:rsidRDefault="00C220B0">
      <w:pPr>
        <w:spacing w:after="0" w:line="240" w:lineRule="auto"/>
      </w:pPr>
      <w:r>
        <w:separator/>
      </w:r>
    </w:p>
  </w:endnote>
  <w:endnote w:type="continuationSeparator" w:id="0">
    <w:p w14:paraId="1A03AC2F" w14:textId="77777777" w:rsidR="00C220B0" w:rsidRDefault="00C2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ExtraBold">
    <w:altName w:val="Times New Roman"/>
    <w:charset w:val="EE"/>
    <w:family w:val="auto"/>
    <w:pitch w:val="variable"/>
    <w:sig w:usb0="00000001" w:usb1="5000205B" w:usb2="00000000" w:usb3="00000000" w:csb0="00000197"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808080" w:themeColor="background1" w:themeShade="80"/>
        <w:sz w:val="16"/>
        <w:szCs w:val="16"/>
      </w:rPr>
      <w:id w:val="789711027"/>
      <w:docPartObj>
        <w:docPartGallery w:val="AutoText"/>
      </w:docPartObj>
    </w:sdtPr>
    <w:sdtEndPr/>
    <w:sdtContent>
      <w:p w14:paraId="1E4DB864" w14:textId="5BE1908F" w:rsidR="00B07B69" w:rsidRDefault="00916DB7">
        <w:pPr>
          <w:jc w:val="right"/>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Page</w:t>
        </w:r>
        <w:r w:rsidR="002025D6">
          <w:rPr>
            <w:rFonts w:asciiTheme="minorHAnsi" w:hAnsiTheme="minorHAnsi"/>
            <w:color w:val="808080" w:themeColor="background1" w:themeShade="80"/>
            <w:sz w:val="16"/>
            <w:szCs w:val="16"/>
          </w:rPr>
          <w:t xml:space="preserve"> </w:t>
        </w:r>
        <w:r w:rsidR="002025D6">
          <w:rPr>
            <w:rFonts w:asciiTheme="minorHAnsi" w:hAnsiTheme="minorHAnsi"/>
            <w:color w:val="808080" w:themeColor="background1" w:themeShade="80"/>
            <w:sz w:val="16"/>
            <w:szCs w:val="16"/>
          </w:rPr>
          <w:fldChar w:fldCharType="begin"/>
        </w:r>
        <w:r w:rsidR="002025D6">
          <w:rPr>
            <w:rFonts w:asciiTheme="minorHAnsi" w:hAnsiTheme="minorHAnsi"/>
            <w:color w:val="808080" w:themeColor="background1" w:themeShade="80"/>
            <w:sz w:val="16"/>
            <w:szCs w:val="16"/>
          </w:rPr>
          <w:instrText>PAGE</w:instrText>
        </w:r>
        <w:r w:rsidR="002025D6">
          <w:rPr>
            <w:rFonts w:asciiTheme="minorHAnsi" w:hAnsiTheme="minorHAnsi"/>
            <w:color w:val="808080" w:themeColor="background1" w:themeShade="80"/>
            <w:sz w:val="16"/>
            <w:szCs w:val="16"/>
          </w:rPr>
          <w:fldChar w:fldCharType="separate"/>
        </w:r>
        <w:r w:rsidR="005E5D44">
          <w:rPr>
            <w:rFonts w:asciiTheme="minorHAnsi" w:hAnsiTheme="minorHAnsi"/>
            <w:noProof/>
            <w:color w:val="808080" w:themeColor="background1" w:themeShade="80"/>
            <w:sz w:val="16"/>
            <w:szCs w:val="16"/>
          </w:rPr>
          <w:t>1</w:t>
        </w:r>
        <w:r w:rsidR="002025D6">
          <w:rPr>
            <w:rFonts w:asciiTheme="minorHAnsi" w:hAnsiTheme="minorHAnsi"/>
            <w:color w:val="808080" w:themeColor="background1" w:themeShade="80"/>
            <w:sz w:val="16"/>
            <w:szCs w:val="16"/>
          </w:rPr>
          <w:fldChar w:fldCharType="end"/>
        </w:r>
      </w:p>
    </w:sdtContent>
  </w:sdt>
  <w:p w14:paraId="26A79F68" w14:textId="77777777" w:rsidR="00B07B69" w:rsidRDefault="00B07B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A1944" w14:textId="77777777" w:rsidR="00C220B0" w:rsidRDefault="00C220B0">
      <w:pPr>
        <w:spacing w:after="0" w:line="240" w:lineRule="auto"/>
      </w:pPr>
      <w:r>
        <w:separator/>
      </w:r>
    </w:p>
  </w:footnote>
  <w:footnote w:type="continuationSeparator" w:id="0">
    <w:p w14:paraId="5829D777" w14:textId="77777777" w:rsidR="00C220B0" w:rsidRDefault="00C22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1386" w14:textId="77777777" w:rsidR="00B07B69" w:rsidRDefault="002025D6">
    <w:pPr>
      <w:pStyle w:val="Nagwek"/>
    </w:pPr>
    <w:r>
      <w:rPr>
        <w:noProof/>
        <w:lang w:val="pl-PL" w:eastAsia="pl-PL"/>
      </w:rPr>
      <w:drawing>
        <wp:anchor distT="0" distB="0" distL="114300" distR="114300" simplePos="0" relativeHeight="251661312" behindDoc="1" locked="0" layoutInCell="1" allowOverlap="1" wp14:anchorId="60084A3E" wp14:editId="39151C18">
          <wp:simplePos x="0" y="0"/>
          <wp:positionH relativeFrom="page">
            <wp:posOffset>0</wp:posOffset>
          </wp:positionH>
          <wp:positionV relativeFrom="paragraph">
            <wp:posOffset>-440690</wp:posOffset>
          </wp:positionV>
          <wp:extent cx="7546975" cy="837565"/>
          <wp:effectExtent l="0" t="0" r="0" b="63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6975" cy="837714"/>
                  </a:xfrm>
                  <a:prstGeom prst="rect">
                    <a:avLst/>
                  </a:prstGeom>
                </pic:spPr>
              </pic:pic>
            </a:graphicData>
          </a:graphic>
        </wp:anchor>
      </w:drawing>
    </w:r>
    <w:r>
      <w:rPr>
        <w:noProof/>
        <w:lang w:val="pl-PL" w:eastAsia="pl-PL"/>
      </w:rPr>
      <w:drawing>
        <wp:anchor distT="0" distB="0" distL="114300" distR="114300" simplePos="0" relativeHeight="251659264" behindDoc="1" locked="0" layoutInCell="1" allowOverlap="1" wp14:anchorId="79E389F3" wp14:editId="29302930">
          <wp:simplePos x="0" y="0"/>
          <wp:positionH relativeFrom="page">
            <wp:posOffset>0</wp:posOffset>
          </wp:positionH>
          <wp:positionV relativeFrom="paragraph">
            <wp:posOffset>-441325</wp:posOffset>
          </wp:positionV>
          <wp:extent cx="7546975" cy="837565"/>
          <wp:effectExtent l="0" t="0" r="0" b="635"/>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6975" cy="83771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78F2C" w14:textId="77777777" w:rsidR="00B07B69" w:rsidRDefault="002025D6">
    <w:pPr>
      <w:pStyle w:val="Nagwek"/>
    </w:pPr>
    <w:r>
      <w:rPr>
        <w:noProof/>
        <w:lang w:val="pl-PL" w:eastAsia="pl-PL"/>
      </w:rPr>
      <w:drawing>
        <wp:anchor distT="0" distB="0" distL="114300" distR="114300" simplePos="0" relativeHeight="251663360" behindDoc="1" locked="0" layoutInCell="1" allowOverlap="1" wp14:anchorId="37A8DE4B" wp14:editId="6464C480">
          <wp:simplePos x="0" y="0"/>
          <wp:positionH relativeFrom="page">
            <wp:posOffset>59690</wp:posOffset>
          </wp:positionH>
          <wp:positionV relativeFrom="paragraph">
            <wp:posOffset>-457835</wp:posOffset>
          </wp:positionV>
          <wp:extent cx="7546975" cy="837565"/>
          <wp:effectExtent l="0" t="0" r="0" b="63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6975" cy="83771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86C"/>
    <w:multiLevelType w:val="hybridMultilevel"/>
    <w:tmpl w:val="E26841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87B4419"/>
    <w:multiLevelType w:val="hybridMultilevel"/>
    <w:tmpl w:val="175CA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FFE96D"/>
    <w:multiLevelType w:val="singleLevel"/>
    <w:tmpl w:val="4DFFE96D"/>
    <w:lvl w:ilvl="0">
      <w:start w:val="1"/>
      <w:numFmt w:val="bullet"/>
      <w:lvlText w:val=""/>
      <w:lvlJc w:val="left"/>
      <w:pPr>
        <w:tabs>
          <w:tab w:val="left" w:pos="420"/>
        </w:tabs>
        <w:ind w:left="420" w:hanging="420"/>
      </w:pPr>
      <w:rPr>
        <w:rFonts w:ascii="Wingdings" w:hAnsi="Wingdings" w:hint="default"/>
        <w:sz w:val="16"/>
      </w:rPr>
    </w:lvl>
  </w:abstractNum>
  <w:abstractNum w:abstractNumId="3">
    <w:nsid w:val="72031EE3"/>
    <w:multiLevelType w:val="multilevel"/>
    <w:tmpl w:val="72031EE3"/>
    <w:lvl w:ilvl="0">
      <w:start w:val="1"/>
      <w:numFmt w:val="bullet"/>
      <w:pStyle w:val="Nagwek1"/>
      <w:lvlText w:val="•"/>
      <w:lvlJc w:val="left"/>
      <w:pPr>
        <w:ind w:left="1287" w:hanging="360"/>
      </w:pPr>
      <w:rPr>
        <w:rFonts w:ascii="Raleway ExtraBold" w:hAnsi="Raleway ExtraBold" w:cs="Times New Roman" w:hint="default"/>
        <w:color w:val="57B2D1" w:themeColor="text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BE"/>
    <w:rsid w:val="00000BD9"/>
    <w:rsid w:val="00001127"/>
    <w:rsid w:val="00002675"/>
    <w:rsid w:val="00007074"/>
    <w:rsid w:val="00011B2C"/>
    <w:rsid w:val="00017914"/>
    <w:rsid w:val="0002682B"/>
    <w:rsid w:val="000406DA"/>
    <w:rsid w:val="00042989"/>
    <w:rsid w:val="00055820"/>
    <w:rsid w:val="0006229F"/>
    <w:rsid w:val="000731AE"/>
    <w:rsid w:val="0007794D"/>
    <w:rsid w:val="000833D2"/>
    <w:rsid w:val="0009017D"/>
    <w:rsid w:val="00092DF8"/>
    <w:rsid w:val="00093D98"/>
    <w:rsid w:val="0009464D"/>
    <w:rsid w:val="00096789"/>
    <w:rsid w:val="000A0666"/>
    <w:rsid w:val="000A1AD0"/>
    <w:rsid w:val="000A224D"/>
    <w:rsid w:val="000A2AB1"/>
    <w:rsid w:val="000A41C4"/>
    <w:rsid w:val="000B77B8"/>
    <w:rsid w:val="000C1D01"/>
    <w:rsid w:val="000C6EE5"/>
    <w:rsid w:val="000C6EFD"/>
    <w:rsid w:val="000C79AD"/>
    <w:rsid w:val="000D03C1"/>
    <w:rsid w:val="000D3102"/>
    <w:rsid w:val="000D74BE"/>
    <w:rsid w:val="000E1E95"/>
    <w:rsid w:val="000E2937"/>
    <w:rsid w:val="000F2821"/>
    <w:rsid w:val="000F36C7"/>
    <w:rsid w:val="000F50E6"/>
    <w:rsid w:val="000F7582"/>
    <w:rsid w:val="00101EBC"/>
    <w:rsid w:val="00102ED1"/>
    <w:rsid w:val="00103D49"/>
    <w:rsid w:val="00106867"/>
    <w:rsid w:val="00110288"/>
    <w:rsid w:val="00122CE5"/>
    <w:rsid w:val="0013371B"/>
    <w:rsid w:val="00134707"/>
    <w:rsid w:val="00143433"/>
    <w:rsid w:val="001435A5"/>
    <w:rsid w:val="00146438"/>
    <w:rsid w:val="00155A86"/>
    <w:rsid w:val="00163D94"/>
    <w:rsid w:val="0017153D"/>
    <w:rsid w:val="00181F8F"/>
    <w:rsid w:val="001838AF"/>
    <w:rsid w:val="0018689A"/>
    <w:rsid w:val="00193279"/>
    <w:rsid w:val="00197A7E"/>
    <w:rsid w:val="001B52B4"/>
    <w:rsid w:val="001C6B24"/>
    <w:rsid w:val="001D4F57"/>
    <w:rsid w:val="001E6743"/>
    <w:rsid w:val="001F05D5"/>
    <w:rsid w:val="001F4C10"/>
    <w:rsid w:val="001F5B58"/>
    <w:rsid w:val="00200FB4"/>
    <w:rsid w:val="002025D6"/>
    <w:rsid w:val="0020404E"/>
    <w:rsid w:val="00204B0D"/>
    <w:rsid w:val="0020762D"/>
    <w:rsid w:val="00207FD6"/>
    <w:rsid w:val="002110B7"/>
    <w:rsid w:val="002133AB"/>
    <w:rsid w:val="00220A13"/>
    <w:rsid w:val="00220C03"/>
    <w:rsid w:val="00220DF3"/>
    <w:rsid w:val="00220F7D"/>
    <w:rsid w:val="00223C15"/>
    <w:rsid w:val="002302A2"/>
    <w:rsid w:val="00235F45"/>
    <w:rsid w:val="00240388"/>
    <w:rsid w:val="00244281"/>
    <w:rsid w:val="002540C5"/>
    <w:rsid w:val="00262DBB"/>
    <w:rsid w:val="00263CDF"/>
    <w:rsid w:val="002643D7"/>
    <w:rsid w:val="00284B5E"/>
    <w:rsid w:val="002858D4"/>
    <w:rsid w:val="00290849"/>
    <w:rsid w:val="002A0026"/>
    <w:rsid w:val="002A01A0"/>
    <w:rsid w:val="002A4E35"/>
    <w:rsid w:val="002A5E43"/>
    <w:rsid w:val="002C0313"/>
    <w:rsid w:val="002C0979"/>
    <w:rsid w:val="002C6211"/>
    <w:rsid w:val="002D3BD9"/>
    <w:rsid w:val="002D43EF"/>
    <w:rsid w:val="002D7F5A"/>
    <w:rsid w:val="002E45A3"/>
    <w:rsid w:val="002F1992"/>
    <w:rsid w:val="002F34CD"/>
    <w:rsid w:val="002F34F9"/>
    <w:rsid w:val="0030484C"/>
    <w:rsid w:val="0030485D"/>
    <w:rsid w:val="00304D5C"/>
    <w:rsid w:val="00306221"/>
    <w:rsid w:val="003102DE"/>
    <w:rsid w:val="003104B0"/>
    <w:rsid w:val="00316803"/>
    <w:rsid w:val="00316A8C"/>
    <w:rsid w:val="00320678"/>
    <w:rsid w:val="00320FBB"/>
    <w:rsid w:val="0032438A"/>
    <w:rsid w:val="00326C4F"/>
    <w:rsid w:val="00327775"/>
    <w:rsid w:val="00334034"/>
    <w:rsid w:val="00335207"/>
    <w:rsid w:val="0033704C"/>
    <w:rsid w:val="00340509"/>
    <w:rsid w:val="00341AAB"/>
    <w:rsid w:val="0034262F"/>
    <w:rsid w:val="00354AB4"/>
    <w:rsid w:val="00355340"/>
    <w:rsid w:val="00355BC2"/>
    <w:rsid w:val="003608C6"/>
    <w:rsid w:val="00361F18"/>
    <w:rsid w:val="0036533A"/>
    <w:rsid w:val="00371A05"/>
    <w:rsid w:val="0037200D"/>
    <w:rsid w:val="00374574"/>
    <w:rsid w:val="00376FC4"/>
    <w:rsid w:val="00385544"/>
    <w:rsid w:val="00393FB8"/>
    <w:rsid w:val="0039450C"/>
    <w:rsid w:val="00395C08"/>
    <w:rsid w:val="00396BFE"/>
    <w:rsid w:val="003A0E5C"/>
    <w:rsid w:val="003A7C77"/>
    <w:rsid w:val="003A7FC9"/>
    <w:rsid w:val="003B27C9"/>
    <w:rsid w:val="003B30AF"/>
    <w:rsid w:val="003B3A84"/>
    <w:rsid w:val="003B56DD"/>
    <w:rsid w:val="003B5ADB"/>
    <w:rsid w:val="003C0A4B"/>
    <w:rsid w:val="003C16DB"/>
    <w:rsid w:val="003C1A99"/>
    <w:rsid w:val="003C2057"/>
    <w:rsid w:val="003C275E"/>
    <w:rsid w:val="003C3B81"/>
    <w:rsid w:val="003C6A0D"/>
    <w:rsid w:val="003D134C"/>
    <w:rsid w:val="003D264F"/>
    <w:rsid w:val="003E17BE"/>
    <w:rsid w:val="003E2314"/>
    <w:rsid w:val="003E28C7"/>
    <w:rsid w:val="003E4F37"/>
    <w:rsid w:val="003F454E"/>
    <w:rsid w:val="003F4A4B"/>
    <w:rsid w:val="00412898"/>
    <w:rsid w:val="00412D99"/>
    <w:rsid w:val="0041446E"/>
    <w:rsid w:val="00416805"/>
    <w:rsid w:val="00421CE4"/>
    <w:rsid w:val="00423EE7"/>
    <w:rsid w:val="0043115C"/>
    <w:rsid w:val="00432F6C"/>
    <w:rsid w:val="00433BBC"/>
    <w:rsid w:val="00435A57"/>
    <w:rsid w:val="00435DD6"/>
    <w:rsid w:val="0043674B"/>
    <w:rsid w:val="004374F2"/>
    <w:rsid w:val="0044137B"/>
    <w:rsid w:val="004451CE"/>
    <w:rsid w:val="004471E7"/>
    <w:rsid w:val="00450A23"/>
    <w:rsid w:val="00452097"/>
    <w:rsid w:val="004523A6"/>
    <w:rsid w:val="00464753"/>
    <w:rsid w:val="00472669"/>
    <w:rsid w:val="004775B9"/>
    <w:rsid w:val="00484C11"/>
    <w:rsid w:val="004908D3"/>
    <w:rsid w:val="00491DE4"/>
    <w:rsid w:val="004A250F"/>
    <w:rsid w:val="004A334D"/>
    <w:rsid w:val="004A626C"/>
    <w:rsid w:val="004B1513"/>
    <w:rsid w:val="004B2633"/>
    <w:rsid w:val="004C268E"/>
    <w:rsid w:val="004C5C4C"/>
    <w:rsid w:val="004C69FD"/>
    <w:rsid w:val="004C7E23"/>
    <w:rsid w:val="004D1BCA"/>
    <w:rsid w:val="004D3D67"/>
    <w:rsid w:val="004E0FB1"/>
    <w:rsid w:val="004E3D6A"/>
    <w:rsid w:val="004E648C"/>
    <w:rsid w:val="004F0F24"/>
    <w:rsid w:val="004F33B5"/>
    <w:rsid w:val="00500A31"/>
    <w:rsid w:val="00502FED"/>
    <w:rsid w:val="00505AEF"/>
    <w:rsid w:val="00510758"/>
    <w:rsid w:val="00515C96"/>
    <w:rsid w:val="00516CF5"/>
    <w:rsid w:val="00523DCF"/>
    <w:rsid w:val="00525202"/>
    <w:rsid w:val="005263CE"/>
    <w:rsid w:val="00527A16"/>
    <w:rsid w:val="00534038"/>
    <w:rsid w:val="00537B8B"/>
    <w:rsid w:val="00540F0B"/>
    <w:rsid w:val="00542D38"/>
    <w:rsid w:val="00547FBD"/>
    <w:rsid w:val="00550C8D"/>
    <w:rsid w:val="0055181F"/>
    <w:rsid w:val="005556BD"/>
    <w:rsid w:val="005576B4"/>
    <w:rsid w:val="00565D43"/>
    <w:rsid w:val="0057019C"/>
    <w:rsid w:val="00580053"/>
    <w:rsid w:val="00580064"/>
    <w:rsid w:val="00584364"/>
    <w:rsid w:val="0059141D"/>
    <w:rsid w:val="005937DE"/>
    <w:rsid w:val="0059448C"/>
    <w:rsid w:val="005A22A6"/>
    <w:rsid w:val="005A31A8"/>
    <w:rsid w:val="005A4C69"/>
    <w:rsid w:val="005A6114"/>
    <w:rsid w:val="005A687A"/>
    <w:rsid w:val="005A6B82"/>
    <w:rsid w:val="005A6E3A"/>
    <w:rsid w:val="005B086D"/>
    <w:rsid w:val="005C16E5"/>
    <w:rsid w:val="005D0A33"/>
    <w:rsid w:val="005D30EF"/>
    <w:rsid w:val="005D4F67"/>
    <w:rsid w:val="005E5D44"/>
    <w:rsid w:val="005F3A0F"/>
    <w:rsid w:val="005F3A3E"/>
    <w:rsid w:val="005F72AC"/>
    <w:rsid w:val="00600D69"/>
    <w:rsid w:val="00600D99"/>
    <w:rsid w:val="006039CE"/>
    <w:rsid w:val="006101A1"/>
    <w:rsid w:val="00611331"/>
    <w:rsid w:val="00613C8D"/>
    <w:rsid w:val="0063626C"/>
    <w:rsid w:val="00642B94"/>
    <w:rsid w:val="00645094"/>
    <w:rsid w:val="00645E1A"/>
    <w:rsid w:val="006463E7"/>
    <w:rsid w:val="006474B0"/>
    <w:rsid w:val="00650011"/>
    <w:rsid w:val="00650612"/>
    <w:rsid w:val="006548FA"/>
    <w:rsid w:val="00660FB7"/>
    <w:rsid w:val="006610B5"/>
    <w:rsid w:val="006701FD"/>
    <w:rsid w:val="00670AEB"/>
    <w:rsid w:val="006739C7"/>
    <w:rsid w:val="00677A34"/>
    <w:rsid w:val="00680908"/>
    <w:rsid w:val="00680B30"/>
    <w:rsid w:val="0068330C"/>
    <w:rsid w:val="00695E6C"/>
    <w:rsid w:val="00697376"/>
    <w:rsid w:val="00697EDC"/>
    <w:rsid w:val="006A1AC8"/>
    <w:rsid w:val="006A1F40"/>
    <w:rsid w:val="006A2C33"/>
    <w:rsid w:val="006A2CD9"/>
    <w:rsid w:val="006A3FE1"/>
    <w:rsid w:val="006A587C"/>
    <w:rsid w:val="006A6EA2"/>
    <w:rsid w:val="006B2829"/>
    <w:rsid w:val="006B2F04"/>
    <w:rsid w:val="006B5AD4"/>
    <w:rsid w:val="006C4904"/>
    <w:rsid w:val="006C4CDC"/>
    <w:rsid w:val="006C7FE1"/>
    <w:rsid w:val="006D0D4E"/>
    <w:rsid w:val="006D0DE1"/>
    <w:rsid w:val="006D395F"/>
    <w:rsid w:val="006E1DA5"/>
    <w:rsid w:val="006E389D"/>
    <w:rsid w:val="006E4906"/>
    <w:rsid w:val="006E4C71"/>
    <w:rsid w:val="006E5FE7"/>
    <w:rsid w:val="006E7327"/>
    <w:rsid w:val="006F0C15"/>
    <w:rsid w:val="007023AB"/>
    <w:rsid w:val="00705118"/>
    <w:rsid w:val="007122F8"/>
    <w:rsid w:val="0071410E"/>
    <w:rsid w:val="0072103A"/>
    <w:rsid w:val="00721A55"/>
    <w:rsid w:val="00721C8D"/>
    <w:rsid w:val="007251C9"/>
    <w:rsid w:val="00726CEB"/>
    <w:rsid w:val="007313CA"/>
    <w:rsid w:val="0073471F"/>
    <w:rsid w:val="00740F25"/>
    <w:rsid w:val="00742C7D"/>
    <w:rsid w:val="00742D0C"/>
    <w:rsid w:val="00743030"/>
    <w:rsid w:val="007470A1"/>
    <w:rsid w:val="00754060"/>
    <w:rsid w:val="00754E48"/>
    <w:rsid w:val="00757B58"/>
    <w:rsid w:val="00760767"/>
    <w:rsid w:val="00760C8E"/>
    <w:rsid w:val="00763C29"/>
    <w:rsid w:val="007660B3"/>
    <w:rsid w:val="00766D3B"/>
    <w:rsid w:val="007717F9"/>
    <w:rsid w:val="00772AE6"/>
    <w:rsid w:val="00773052"/>
    <w:rsid w:val="00777348"/>
    <w:rsid w:val="00793C18"/>
    <w:rsid w:val="00796269"/>
    <w:rsid w:val="007A3575"/>
    <w:rsid w:val="007A5263"/>
    <w:rsid w:val="007A6B9A"/>
    <w:rsid w:val="007A7128"/>
    <w:rsid w:val="007B5A2E"/>
    <w:rsid w:val="007C05B0"/>
    <w:rsid w:val="007C25E0"/>
    <w:rsid w:val="007D1B4F"/>
    <w:rsid w:val="007D3225"/>
    <w:rsid w:val="007D488D"/>
    <w:rsid w:val="007D4965"/>
    <w:rsid w:val="007E5E32"/>
    <w:rsid w:val="007E5EC2"/>
    <w:rsid w:val="007E713E"/>
    <w:rsid w:val="007F23CF"/>
    <w:rsid w:val="007F4173"/>
    <w:rsid w:val="00803055"/>
    <w:rsid w:val="00803542"/>
    <w:rsid w:val="008143F1"/>
    <w:rsid w:val="00817E87"/>
    <w:rsid w:val="00821469"/>
    <w:rsid w:val="00823A88"/>
    <w:rsid w:val="00825B57"/>
    <w:rsid w:val="00832C73"/>
    <w:rsid w:val="008347B8"/>
    <w:rsid w:val="008354FF"/>
    <w:rsid w:val="00835AC5"/>
    <w:rsid w:val="00845BE6"/>
    <w:rsid w:val="00846A18"/>
    <w:rsid w:val="00850786"/>
    <w:rsid w:val="008533F0"/>
    <w:rsid w:val="00855577"/>
    <w:rsid w:val="00856C68"/>
    <w:rsid w:val="008577B6"/>
    <w:rsid w:val="00860C41"/>
    <w:rsid w:val="0086307C"/>
    <w:rsid w:val="008630DB"/>
    <w:rsid w:val="00866683"/>
    <w:rsid w:val="00867491"/>
    <w:rsid w:val="008721A2"/>
    <w:rsid w:val="00873865"/>
    <w:rsid w:val="00873E5E"/>
    <w:rsid w:val="008754FB"/>
    <w:rsid w:val="00875B18"/>
    <w:rsid w:val="00883886"/>
    <w:rsid w:val="00885E63"/>
    <w:rsid w:val="00886559"/>
    <w:rsid w:val="00892C0F"/>
    <w:rsid w:val="008947FD"/>
    <w:rsid w:val="0089530A"/>
    <w:rsid w:val="008959AA"/>
    <w:rsid w:val="0089721F"/>
    <w:rsid w:val="008A4547"/>
    <w:rsid w:val="008A458C"/>
    <w:rsid w:val="008A719A"/>
    <w:rsid w:val="008B08DD"/>
    <w:rsid w:val="008B1F60"/>
    <w:rsid w:val="008B4B13"/>
    <w:rsid w:val="008C174B"/>
    <w:rsid w:val="008C734D"/>
    <w:rsid w:val="008D15C7"/>
    <w:rsid w:val="008D3827"/>
    <w:rsid w:val="008D5601"/>
    <w:rsid w:val="008D728C"/>
    <w:rsid w:val="008E3891"/>
    <w:rsid w:val="008E640F"/>
    <w:rsid w:val="008E71A2"/>
    <w:rsid w:val="008F24CD"/>
    <w:rsid w:val="0090193F"/>
    <w:rsid w:val="00911FEE"/>
    <w:rsid w:val="0091697F"/>
    <w:rsid w:val="00916DB7"/>
    <w:rsid w:val="00924A29"/>
    <w:rsid w:val="00934546"/>
    <w:rsid w:val="00935310"/>
    <w:rsid w:val="00936BCE"/>
    <w:rsid w:val="00942169"/>
    <w:rsid w:val="0094507F"/>
    <w:rsid w:val="00945F78"/>
    <w:rsid w:val="00946AA3"/>
    <w:rsid w:val="00947D5B"/>
    <w:rsid w:val="00953609"/>
    <w:rsid w:val="00960CEE"/>
    <w:rsid w:val="0096149E"/>
    <w:rsid w:val="009617D2"/>
    <w:rsid w:val="00961DD3"/>
    <w:rsid w:val="0096480D"/>
    <w:rsid w:val="00967334"/>
    <w:rsid w:val="00971BA8"/>
    <w:rsid w:val="00972D8B"/>
    <w:rsid w:val="009900A4"/>
    <w:rsid w:val="009966F4"/>
    <w:rsid w:val="009A0CB0"/>
    <w:rsid w:val="009A243A"/>
    <w:rsid w:val="009A2539"/>
    <w:rsid w:val="009A53AC"/>
    <w:rsid w:val="009A5D52"/>
    <w:rsid w:val="009A686A"/>
    <w:rsid w:val="009B2322"/>
    <w:rsid w:val="009B2E17"/>
    <w:rsid w:val="009B4AB9"/>
    <w:rsid w:val="009B5FB6"/>
    <w:rsid w:val="009C2DF0"/>
    <w:rsid w:val="009C3871"/>
    <w:rsid w:val="009C6685"/>
    <w:rsid w:val="009C6826"/>
    <w:rsid w:val="009C6D0C"/>
    <w:rsid w:val="009D4163"/>
    <w:rsid w:val="009E1908"/>
    <w:rsid w:val="009E1B80"/>
    <w:rsid w:val="009F00B2"/>
    <w:rsid w:val="009F1853"/>
    <w:rsid w:val="009F454D"/>
    <w:rsid w:val="009F7968"/>
    <w:rsid w:val="00A02B2D"/>
    <w:rsid w:val="00A103E4"/>
    <w:rsid w:val="00A12973"/>
    <w:rsid w:val="00A1562D"/>
    <w:rsid w:val="00A2759A"/>
    <w:rsid w:val="00A276E4"/>
    <w:rsid w:val="00A43A26"/>
    <w:rsid w:val="00A47597"/>
    <w:rsid w:val="00A51110"/>
    <w:rsid w:val="00A5514D"/>
    <w:rsid w:val="00A61807"/>
    <w:rsid w:val="00A63F62"/>
    <w:rsid w:val="00A73BC9"/>
    <w:rsid w:val="00A75320"/>
    <w:rsid w:val="00A75781"/>
    <w:rsid w:val="00A76AC4"/>
    <w:rsid w:val="00A81855"/>
    <w:rsid w:val="00A918E8"/>
    <w:rsid w:val="00A91F36"/>
    <w:rsid w:val="00AA030F"/>
    <w:rsid w:val="00AB0A20"/>
    <w:rsid w:val="00AB0C21"/>
    <w:rsid w:val="00AB1464"/>
    <w:rsid w:val="00AB1E6F"/>
    <w:rsid w:val="00AB31E8"/>
    <w:rsid w:val="00AB4051"/>
    <w:rsid w:val="00AB53D2"/>
    <w:rsid w:val="00AB5616"/>
    <w:rsid w:val="00AB5BD5"/>
    <w:rsid w:val="00AC418C"/>
    <w:rsid w:val="00AD0636"/>
    <w:rsid w:val="00AD18B1"/>
    <w:rsid w:val="00AD3A82"/>
    <w:rsid w:val="00AE1E04"/>
    <w:rsid w:val="00AE26AE"/>
    <w:rsid w:val="00AF1006"/>
    <w:rsid w:val="00AF1B79"/>
    <w:rsid w:val="00AF583E"/>
    <w:rsid w:val="00B00A3C"/>
    <w:rsid w:val="00B00BF3"/>
    <w:rsid w:val="00B023A1"/>
    <w:rsid w:val="00B0273C"/>
    <w:rsid w:val="00B037F2"/>
    <w:rsid w:val="00B07B69"/>
    <w:rsid w:val="00B10A06"/>
    <w:rsid w:val="00B12540"/>
    <w:rsid w:val="00B13FF0"/>
    <w:rsid w:val="00B17670"/>
    <w:rsid w:val="00B21B4A"/>
    <w:rsid w:val="00B21BE1"/>
    <w:rsid w:val="00B2484C"/>
    <w:rsid w:val="00B259C4"/>
    <w:rsid w:val="00B26E1F"/>
    <w:rsid w:val="00B27E03"/>
    <w:rsid w:val="00B27ED5"/>
    <w:rsid w:val="00B34A22"/>
    <w:rsid w:val="00B4277C"/>
    <w:rsid w:val="00B42FA9"/>
    <w:rsid w:val="00B46761"/>
    <w:rsid w:val="00B52362"/>
    <w:rsid w:val="00B54D00"/>
    <w:rsid w:val="00B560AA"/>
    <w:rsid w:val="00B56B9E"/>
    <w:rsid w:val="00B56FDF"/>
    <w:rsid w:val="00B70956"/>
    <w:rsid w:val="00B75CC2"/>
    <w:rsid w:val="00B7682A"/>
    <w:rsid w:val="00B76C2B"/>
    <w:rsid w:val="00B83DEA"/>
    <w:rsid w:val="00B84A02"/>
    <w:rsid w:val="00B93A31"/>
    <w:rsid w:val="00B93BE6"/>
    <w:rsid w:val="00B96B57"/>
    <w:rsid w:val="00BA31BB"/>
    <w:rsid w:val="00BA46E7"/>
    <w:rsid w:val="00BA4B5B"/>
    <w:rsid w:val="00BB0A39"/>
    <w:rsid w:val="00BB44CE"/>
    <w:rsid w:val="00BC2A97"/>
    <w:rsid w:val="00BD326D"/>
    <w:rsid w:val="00BD43F4"/>
    <w:rsid w:val="00BD78BD"/>
    <w:rsid w:val="00BD7A10"/>
    <w:rsid w:val="00BE0DE1"/>
    <w:rsid w:val="00BE106D"/>
    <w:rsid w:val="00BE2AB9"/>
    <w:rsid w:val="00BE3E0D"/>
    <w:rsid w:val="00BF2763"/>
    <w:rsid w:val="00BF453D"/>
    <w:rsid w:val="00BF5AA6"/>
    <w:rsid w:val="00BF68A5"/>
    <w:rsid w:val="00C04654"/>
    <w:rsid w:val="00C07B90"/>
    <w:rsid w:val="00C1379C"/>
    <w:rsid w:val="00C13B90"/>
    <w:rsid w:val="00C149D8"/>
    <w:rsid w:val="00C220B0"/>
    <w:rsid w:val="00C3440D"/>
    <w:rsid w:val="00C358D3"/>
    <w:rsid w:val="00C367EF"/>
    <w:rsid w:val="00C37BF1"/>
    <w:rsid w:val="00C37E8E"/>
    <w:rsid w:val="00C42531"/>
    <w:rsid w:val="00C427B3"/>
    <w:rsid w:val="00C42A40"/>
    <w:rsid w:val="00C450B0"/>
    <w:rsid w:val="00C52B3A"/>
    <w:rsid w:val="00C53A01"/>
    <w:rsid w:val="00C550B1"/>
    <w:rsid w:val="00C55AAF"/>
    <w:rsid w:val="00C6776B"/>
    <w:rsid w:val="00C7188B"/>
    <w:rsid w:val="00C766E3"/>
    <w:rsid w:val="00C773A3"/>
    <w:rsid w:val="00C804ED"/>
    <w:rsid w:val="00C87420"/>
    <w:rsid w:val="00C97BA8"/>
    <w:rsid w:val="00CA416C"/>
    <w:rsid w:val="00CA64A2"/>
    <w:rsid w:val="00CA770F"/>
    <w:rsid w:val="00CB35F0"/>
    <w:rsid w:val="00CB514A"/>
    <w:rsid w:val="00CB7865"/>
    <w:rsid w:val="00CC1891"/>
    <w:rsid w:val="00CD5172"/>
    <w:rsid w:val="00CD7DC9"/>
    <w:rsid w:val="00CE089A"/>
    <w:rsid w:val="00CE2A98"/>
    <w:rsid w:val="00CE6546"/>
    <w:rsid w:val="00CE7094"/>
    <w:rsid w:val="00CF1569"/>
    <w:rsid w:val="00CF2FF2"/>
    <w:rsid w:val="00CF474E"/>
    <w:rsid w:val="00D03D73"/>
    <w:rsid w:val="00D04CE1"/>
    <w:rsid w:val="00D04DEF"/>
    <w:rsid w:val="00D077CF"/>
    <w:rsid w:val="00D1575F"/>
    <w:rsid w:val="00D16E25"/>
    <w:rsid w:val="00D20334"/>
    <w:rsid w:val="00D2225C"/>
    <w:rsid w:val="00D23EC2"/>
    <w:rsid w:val="00D32794"/>
    <w:rsid w:val="00D35047"/>
    <w:rsid w:val="00D4121D"/>
    <w:rsid w:val="00D42783"/>
    <w:rsid w:val="00D47F2F"/>
    <w:rsid w:val="00D50347"/>
    <w:rsid w:val="00D51C68"/>
    <w:rsid w:val="00D62E39"/>
    <w:rsid w:val="00D641D3"/>
    <w:rsid w:val="00D65CA5"/>
    <w:rsid w:val="00D66A26"/>
    <w:rsid w:val="00D72B9D"/>
    <w:rsid w:val="00D741E6"/>
    <w:rsid w:val="00D744EC"/>
    <w:rsid w:val="00D74C8B"/>
    <w:rsid w:val="00D75875"/>
    <w:rsid w:val="00D7606A"/>
    <w:rsid w:val="00D869FC"/>
    <w:rsid w:val="00D87CF6"/>
    <w:rsid w:val="00D941EA"/>
    <w:rsid w:val="00DA36A4"/>
    <w:rsid w:val="00DB63AD"/>
    <w:rsid w:val="00DB7435"/>
    <w:rsid w:val="00DC2FC7"/>
    <w:rsid w:val="00DD2581"/>
    <w:rsid w:val="00DD2680"/>
    <w:rsid w:val="00DD3C24"/>
    <w:rsid w:val="00DE0286"/>
    <w:rsid w:val="00DE1F41"/>
    <w:rsid w:val="00DE24F5"/>
    <w:rsid w:val="00DE32ED"/>
    <w:rsid w:val="00DE521A"/>
    <w:rsid w:val="00DF45BA"/>
    <w:rsid w:val="00E0233E"/>
    <w:rsid w:val="00E06714"/>
    <w:rsid w:val="00E0706D"/>
    <w:rsid w:val="00E073D0"/>
    <w:rsid w:val="00E12122"/>
    <w:rsid w:val="00E13E08"/>
    <w:rsid w:val="00E171AD"/>
    <w:rsid w:val="00E17889"/>
    <w:rsid w:val="00E21CA6"/>
    <w:rsid w:val="00E22BDD"/>
    <w:rsid w:val="00E2313C"/>
    <w:rsid w:val="00E244F4"/>
    <w:rsid w:val="00E2603E"/>
    <w:rsid w:val="00E266BE"/>
    <w:rsid w:val="00E26AB2"/>
    <w:rsid w:val="00E27D63"/>
    <w:rsid w:val="00E321F9"/>
    <w:rsid w:val="00E40021"/>
    <w:rsid w:val="00E42B7B"/>
    <w:rsid w:val="00E44E11"/>
    <w:rsid w:val="00E4745E"/>
    <w:rsid w:val="00E47712"/>
    <w:rsid w:val="00E55B46"/>
    <w:rsid w:val="00E57591"/>
    <w:rsid w:val="00E603AE"/>
    <w:rsid w:val="00E64BC1"/>
    <w:rsid w:val="00E65343"/>
    <w:rsid w:val="00E70169"/>
    <w:rsid w:val="00E70F69"/>
    <w:rsid w:val="00E74D35"/>
    <w:rsid w:val="00E74EED"/>
    <w:rsid w:val="00E774BA"/>
    <w:rsid w:val="00E8013A"/>
    <w:rsid w:val="00E82728"/>
    <w:rsid w:val="00E83D15"/>
    <w:rsid w:val="00E84054"/>
    <w:rsid w:val="00E84DCF"/>
    <w:rsid w:val="00E85096"/>
    <w:rsid w:val="00E863AF"/>
    <w:rsid w:val="00E90353"/>
    <w:rsid w:val="00E927ED"/>
    <w:rsid w:val="00E95460"/>
    <w:rsid w:val="00E96130"/>
    <w:rsid w:val="00EA46C3"/>
    <w:rsid w:val="00EA582C"/>
    <w:rsid w:val="00EB195F"/>
    <w:rsid w:val="00EB6A26"/>
    <w:rsid w:val="00EC1BAC"/>
    <w:rsid w:val="00EC4E26"/>
    <w:rsid w:val="00EC5C3C"/>
    <w:rsid w:val="00EC6375"/>
    <w:rsid w:val="00ED0B82"/>
    <w:rsid w:val="00ED4612"/>
    <w:rsid w:val="00ED6F0B"/>
    <w:rsid w:val="00ED751A"/>
    <w:rsid w:val="00ED7E5B"/>
    <w:rsid w:val="00EE0797"/>
    <w:rsid w:val="00EE0EA8"/>
    <w:rsid w:val="00EE13F2"/>
    <w:rsid w:val="00EF1D3E"/>
    <w:rsid w:val="00EF24D3"/>
    <w:rsid w:val="00EF7ACB"/>
    <w:rsid w:val="00F02DA2"/>
    <w:rsid w:val="00F04A50"/>
    <w:rsid w:val="00F05D2C"/>
    <w:rsid w:val="00F1185C"/>
    <w:rsid w:val="00F11CB4"/>
    <w:rsid w:val="00F138AD"/>
    <w:rsid w:val="00F15215"/>
    <w:rsid w:val="00F166E6"/>
    <w:rsid w:val="00F23A76"/>
    <w:rsid w:val="00F25D9A"/>
    <w:rsid w:val="00F25FE0"/>
    <w:rsid w:val="00F2743F"/>
    <w:rsid w:val="00F31365"/>
    <w:rsid w:val="00F33107"/>
    <w:rsid w:val="00F35DDA"/>
    <w:rsid w:val="00F362AA"/>
    <w:rsid w:val="00F36A07"/>
    <w:rsid w:val="00F3752C"/>
    <w:rsid w:val="00F40706"/>
    <w:rsid w:val="00F42050"/>
    <w:rsid w:val="00F43363"/>
    <w:rsid w:val="00F43E44"/>
    <w:rsid w:val="00F47991"/>
    <w:rsid w:val="00F573E2"/>
    <w:rsid w:val="00F57AB2"/>
    <w:rsid w:val="00F63297"/>
    <w:rsid w:val="00F640D7"/>
    <w:rsid w:val="00F64AFB"/>
    <w:rsid w:val="00F666BC"/>
    <w:rsid w:val="00F67867"/>
    <w:rsid w:val="00F713EE"/>
    <w:rsid w:val="00F71790"/>
    <w:rsid w:val="00F74027"/>
    <w:rsid w:val="00F75E82"/>
    <w:rsid w:val="00F804C1"/>
    <w:rsid w:val="00F84219"/>
    <w:rsid w:val="00F84629"/>
    <w:rsid w:val="00F879FF"/>
    <w:rsid w:val="00F87DB7"/>
    <w:rsid w:val="00F953C5"/>
    <w:rsid w:val="00FA1693"/>
    <w:rsid w:val="00FA18F2"/>
    <w:rsid w:val="00FA2E39"/>
    <w:rsid w:val="00FA3857"/>
    <w:rsid w:val="00FA3CEE"/>
    <w:rsid w:val="00FA4632"/>
    <w:rsid w:val="00FA674C"/>
    <w:rsid w:val="00FA7402"/>
    <w:rsid w:val="00FB1D37"/>
    <w:rsid w:val="00FB7DFE"/>
    <w:rsid w:val="00FC073F"/>
    <w:rsid w:val="00FC4883"/>
    <w:rsid w:val="00FE18A8"/>
    <w:rsid w:val="00FE7F1E"/>
    <w:rsid w:val="00FF066A"/>
    <w:rsid w:val="00FF0F7E"/>
    <w:rsid w:val="00FF2BEF"/>
    <w:rsid w:val="00FF555F"/>
    <w:rsid w:val="00FF627E"/>
    <w:rsid w:val="00FF656B"/>
    <w:rsid w:val="04892325"/>
    <w:rsid w:val="1F3D2336"/>
    <w:rsid w:val="43525647"/>
    <w:rsid w:val="5F7D6F0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B345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lsdException w:name="heading 3" w:semiHidden="0" w:uiPriority="9" w:qFormat="1"/>
    <w:lsdException w:name="heading 4" w:semiHidden="0" w:uiPriority="0" w:qFormat="1"/>
    <w:lsdException w:name="heading 5" w:semiHidden="0" w:uiPriority="9" w:qFormat="1"/>
    <w:lsdException w:name="heading 6" w:semiHidden="0" w:uiPriority="9"/>
    <w:lsdException w:name="heading 7" w:semiHidden="0"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6" w:lineRule="auto"/>
    </w:pPr>
    <w:rPr>
      <w:rFonts w:ascii="Candara" w:eastAsiaTheme="minorHAnsi" w:hAnsi="Candara" w:cstheme="minorBidi"/>
      <w:sz w:val="22"/>
      <w:szCs w:val="22"/>
      <w:lang w:val="en-GB" w:eastAsia="en-US"/>
    </w:rPr>
  </w:style>
  <w:style w:type="paragraph" w:styleId="Nagwek1">
    <w:name w:val="heading 1"/>
    <w:next w:val="Normalny"/>
    <w:link w:val="Nagwek1Znak"/>
    <w:uiPriority w:val="9"/>
    <w:pPr>
      <w:numPr>
        <w:numId w:val="1"/>
      </w:numPr>
      <w:spacing w:before="80" w:after="80" w:line="259" w:lineRule="auto"/>
      <w:ind w:left="697" w:hanging="357"/>
      <w:outlineLvl w:val="0"/>
    </w:pPr>
    <w:rPr>
      <w:rFonts w:asciiTheme="minorHAnsi" w:eastAsiaTheme="minorHAnsi" w:hAnsiTheme="minorHAnsi"/>
      <w:color w:val="3A3838" w:themeColor="text1"/>
      <w:sz w:val="22"/>
      <w:szCs w:val="24"/>
    </w:rPr>
  </w:style>
  <w:style w:type="paragraph" w:styleId="Nagwek2">
    <w:name w:val="heading 2"/>
    <w:basedOn w:val="Normalny"/>
    <w:next w:val="Normalny"/>
    <w:link w:val="Nagwek2Znak"/>
    <w:uiPriority w:val="9"/>
    <w:unhideWhenUsed/>
    <w:pPr>
      <w:spacing w:before="80" w:after="80"/>
      <w:outlineLvl w:val="1"/>
    </w:pPr>
    <w:rPr>
      <w:rFonts w:asciiTheme="majorHAnsi" w:hAnsiTheme="majorHAnsi" w:cstheme="majorHAnsi"/>
      <w:b/>
      <w:bCs/>
    </w:rPr>
  </w:style>
  <w:style w:type="paragraph" w:styleId="Nagwek3">
    <w:name w:val="heading 3"/>
    <w:basedOn w:val="Normalny"/>
    <w:next w:val="Normalny"/>
    <w:link w:val="Nagwek3Znak"/>
    <w:uiPriority w:val="9"/>
    <w:unhideWhenUsed/>
    <w:qFormat/>
    <w:pPr>
      <w:spacing w:before="80" w:after="80"/>
      <w:outlineLvl w:val="2"/>
    </w:pPr>
    <w:rPr>
      <w:rFonts w:asciiTheme="majorHAnsi" w:hAnsiTheme="majorHAnsi" w:cstheme="majorHAnsi"/>
      <w:b/>
      <w:i/>
      <w:color w:val="57B2D1" w:themeColor="text2"/>
    </w:rPr>
  </w:style>
  <w:style w:type="paragraph" w:styleId="Nagwek4">
    <w:name w:val="heading 4"/>
    <w:basedOn w:val="Normalny"/>
    <w:next w:val="Normalny"/>
    <w:link w:val="Nagwek4Znak"/>
    <w:unhideWhenUsed/>
    <w:qFormat/>
    <w:pPr>
      <w:keepNext/>
      <w:keepLines/>
      <w:pBdr>
        <w:left w:val="single" w:sz="8" w:space="10" w:color="E83278" w:themeColor="accent2"/>
      </w:pBdr>
      <w:spacing w:after="120"/>
      <w:ind w:left="227"/>
      <w:outlineLvl w:val="3"/>
    </w:pPr>
    <w:rPr>
      <w:rFonts w:ascii="Calibri" w:eastAsiaTheme="majorEastAsia" w:hAnsi="Calibri" w:cstheme="majorBidi"/>
      <w:iCs/>
      <w:sz w:val="16"/>
    </w:rPr>
  </w:style>
  <w:style w:type="paragraph" w:styleId="Nagwek5">
    <w:name w:val="heading 5"/>
    <w:basedOn w:val="Normalny"/>
    <w:next w:val="Normalny"/>
    <w:link w:val="Nagwek5Znak"/>
    <w:uiPriority w:val="9"/>
    <w:unhideWhenUsed/>
    <w:qFormat/>
    <w:pPr>
      <w:keepNext/>
      <w:keepLines/>
      <w:spacing w:before="40"/>
      <w:outlineLvl w:val="4"/>
    </w:pPr>
    <w:rPr>
      <w:rFonts w:asciiTheme="majorHAnsi" w:eastAsiaTheme="majorEastAsia" w:hAnsiTheme="majorHAnsi" w:cstheme="majorBidi"/>
      <w:b/>
      <w:color w:val="57B2D1" w:themeColor="text2"/>
      <w:sz w:val="16"/>
    </w:rPr>
  </w:style>
  <w:style w:type="paragraph" w:styleId="Nagwek6">
    <w:name w:val="heading 6"/>
    <w:basedOn w:val="Normalny"/>
    <w:next w:val="Normalny"/>
    <w:link w:val="Nagwek6Znak"/>
    <w:uiPriority w:val="9"/>
    <w:unhideWhenUsed/>
    <w:pPr>
      <w:outlineLvl w:val="5"/>
    </w:pPr>
  </w:style>
  <w:style w:type="paragraph" w:styleId="Nagwek7">
    <w:name w:val="heading 7"/>
    <w:basedOn w:val="Nagwek6"/>
    <w:next w:val="Normalny"/>
    <w:link w:val="Nagwek7Znak"/>
    <w:uiPriority w:val="9"/>
    <w:unhideWhenUsed/>
    <w:qFormat/>
    <w:pPr>
      <w:outlineLvl w:val="6"/>
    </w:pPr>
  </w:style>
  <w:style w:type="paragraph" w:styleId="Nagwek8">
    <w:name w:val="heading 8"/>
    <w:basedOn w:val="Normalny"/>
    <w:next w:val="Normalny"/>
    <w:link w:val="Nagwek8Znak"/>
    <w:uiPriority w:val="9"/>
    <w:semiHidden/>
    <w:unhideWhenUsed/>
    <w:qFormat/>
    <w:pPr>
      <w:keepNext/>
      <w:keepLines/>
      <w:spacing w:before="40"/>
      <w:outlineLvl w:val="7"/>
    </w:pPr>
    <w:rPr>
      <w:rFonts w:asciiTheme="majorHAnsi" w:eastAsiaTheme="majorEastAsia" w:hAnsiTheme="majorHAnsi" w:cstheme="majorBidi"/>
      <w:color w:val="E83278" w:themeColor="accent2"/>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paragraph" w:styleId="Tekstprzypisudolnego">
    <w:name w:val="footnote text"/>
    <w:basedOn w:val="Normalny"/>
    <w:link w:val="TekstprzypisudolnegoZnak"/>
    <w:uiPriority w:val="99"/>
    <w:semiHidden/>
    <w:unhideWhenUsed/>
    <w:rPr>
      <w:rFonts w:asciiTheme="minorHAnsi" w:hAnsiTheme="minorHAnsi"/>
    </w:rPr>
  </w:style>
  <w:style w:type="paragraph" w:styleId="Nagwek">
    <w:name w:val="header"/>
    <w:basedOn w:val="Normalny"/>
    <w:link w:val="NagwekZnak"/>
    <w:uiPriority w:val="99"/>
    <w:unhideWhenUsed/>
    <w:pPr>
      <w:tabs>
        <w:tab w:val="center" w:pos="4536"/>
        <w:tab w:val="right" w:pos="9072"/>
      </w:tabs>
      <w:spacing w:after="100" w:line="300" w:lineRule="exact"/>
    </w:pPr>
    <w:rPr>
      <w:rFonts w:asciiTheme="majorHAnsi" w:hAnsiTheme="majorHAnsi"/>
      <w:sz w:val="32"/>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Podtytu">
    <w:name w:val="Subtitle"/>
    <w:basedOn w:val="Normalny"/>
    <w:next w:val="Normalny"/>
    <w:link w:val="PodtytuZnak"/>
    <w:uiPriority w:val="11"/>
    <w:qFormat/>
    <w:pPr>
      <w:shd w:val="clear" w:color="auto" w:fill="FFFFFF" w:themeFill="background1"/>
      <w:spacing w:before="100" w:after="100"/>
      <w:ind w:left="397"/>
    </w:pPr>
    <w:rPr>
      <w:rFonts w:asciiTheme="majorHAnsi" w:eastAsiaTheme="minorEastAsia" w:hAnsiTheme="majorHAnsi"/>
      <w:color w:val="3C3C3C" w:themeColor="background2" w:themeShade="40"/>
      <w:spacing w:val="15"/>
      <w:sz w:val="32"/>
    </w:rPr>
  </w:style>
  <w:style w:type="paragraph" w:styleId="Tytu">
    <w:name w:val="Title"/>
    <w:basedOn w:val="Normalny"/>
    <w:next w:val="Normalny"/>
    <w:link w:val="TytuZnak"/>
    <w:uiPriority w:val="10"/>
    <w:qFormat/>
    <w:pPr>
      <w:pBdr>
        <w:left w:val="single" w:sz="18" w:space="15" w:color="57B2D1"/>
      </w:pBdr>
      <w:spacing w:line="600" w:lineRule="exact"/>
      <w:ind w:left="397"/>
      <w:contextualSpacing/>
    </w:pPr>
    <w:rPr>
      <w:rFonts w:eastAsiaTheme="majorEastAsia" w:cstheme="majorBidi"/>
      <w:b/>
      <w:color w:val="57B2D1"/>
      <w:kern w:val="28"/>
      <w:sz w:val="60"/>
      <w:szCs w:val="56"/>
    </w:rPr>
  </w:style>
  <w:style w:type="paragraph" w:styleId="Spistreci1">
    <w:name w:val="toc 1"/>
    <w:basedOn w:val="Normalny"/>
    <w:next w:val="Normalny"/>
    <w:uiPriority w:val="39"/>
    <w:unhideWhenUsed/>
    <w:pPr>
      <w:tabs>
        <w:tab w:val="left" w:pos="440"/>
        <w:tab w:val="right" w:leader="dot" w:pos="10773"/>
      </w:tabs>
      <w:spacing w:after="40"/>
    </w:pPr>
    <w:rPr>
      <w:rFonts w:asciiTheme="minorHAnsi" w:hAnsiTheme="minorHAnsi" w:cstheme="majorHAnsi"/>
      <w:sz w:val="18"/>
    </w:rPr>
  </w:style>
  <w:style w:type="character" w:styleId="Odwoaniedokomentarza">
    <w:name w:val="annotation reference"/>
    <w:basedOn w:val="Domylnaczcionkaakapitu"/>
    <w:uiPriority w:val="99"/>
    <w:semiHidden/>
    <w:unhideWhenUsed/>
    <w:rPr>
      <w:sz w:val="16"/>
      <w:szCs w:val="16"/>
    </w:rPr>
  </w:style>
  <w:style w:type="character" w:styleId="UyteHipercze">
    <w:name w:val="FollowedHyperlink"/>
    <w:basedOn w:val="Domylnaczcionkaakapitu"/>
    <w:uiPriority w:val="99"/>
    <w:semiHidden/>
    <w:unhideWhenUsed/>
    <w:rPr>
      <w:color w:val="46556A" w:themeColor="followedHyperlink"/>
      <w:u w:val="single"/>
    </w:rPr>
  </w:style>
  <w:style w:type="character" w:styleId="Odwoanieprzypisudolnego">
    <w:name w:val="footnote reference"/>
    <w:basedOn w:val="Domylnaczcionkaakapitu"/>
    <w:uiPriority w:val="99"/>
    <w:semiHidden/>
    <w:unhideWhenUsed/>
    <w:rPr>
      <w:rFonts w:ascii="Times New Roman" w:hAnsi="Times New Roman" w:cs="Times New Roman" w:hint="default"/>
      <w:vertAlign w:val="superscript"/>
    </w:rPr>
  </w:style>
  <w:style w:type="character" w:styleId="Hipercze">
    <w:name w:val="Hyperlink"/>
    <w:basedOn w:val="Domylnaczcionkaakapitu"/>
    <w:uiPriority w:val="99"/>
    <w:unhideWhenUsed/>
    <w:rPr>
      <w:color w:val="57B2D1" w:themeColor="hyperlink"/>
      <w:u w:val="single"/>
    </w:rPr>
  </w:style>
  <w:style w:type="character" w:styleId="Pogrubienie">
    <w:name w:val="Strong"/>
    <w:basedOn w:val="Domylnaczcionkaakapitu"/>
    <w:uiPriority w:val="22"/>
    <w:qFormat/>
    <w:rPr>
      <w:b/>
      <w:bCs/>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hAnsi="Segoe UI" w:cs="Segoe UI"/>
      <w:sz w:val="18"/>
      <w:szCs w:val="18"/>
      <w:lang w:eastAsia="pl-PL"/>
    </w:rPr>
  </w:style>
  <w:style w:type="character" w:customStyle="1" w:styleId="Nagwek5Znak">
    <w:name w:val="Nagłówek 5 Znak"/>
    <w:basedOn w:val="Domylnaczcionkaakapitu"/>
    <w:link w:val="Nagwek5"/>
    <w:uiPriority w:val="9"/>
    <w:rPr>
      <w:rFonts w:asciiTheme="majorHAnsi" w:eastAsiaTheme="majorEastAsia" w:hAnsiTheme="majorHAnsi" w:cstheme="majorBidi"/>
      <w:b/>
      <w:color w:val="57B2D1" w:themeColor="text2"/>
      <w:sz w:val="16"/>
      <w:szCs w:val="24"/>
      <w:lang w:eastAsia="pl-PL"/>
    </w:rPr>
  </w:style>
  <w:style w:type="character" w:customStyle="1" w:styleId="TekstprzypisudolnegoZnak">
    <w:name w:val="Tekst przypisu dolnego Znak"/>
    <w:basedOn w:val="Domylnaczcionkaakapitu"/>
    <w:link w:val="Tekstprzypisudolnego"/>
    <w:uiPriority w:val="99"/>
    <w:semiHidden/>
    <w:locked/>
  </w:style>
  <w:style w:type="character" w:customStyle="1" w:styleId="TekstprzypisudolnegoZnak1">
    <w:name w:val="Tekst przypisu dolnego Znak1"/>
    <w:basedOn w:val="Domylnaczcionkaakapitu"/>
    <w:uiPriority w:val="99"/>
    <w:semiHidden/>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rPr>
      <w:rFonts w:asciiTheme="majorHAnsi" w:hAnsiTheme="majorHAnsi" w:cs="Times New Roman"/>
      <w:color w:val="3A3838" w:themeColor="text1"/>
      <w:sz w:val="32"/>
      <w:szCs w:val="24"/>
      <w:lang w:eastAsia="pl-PL"/>
    </w:rPr>
  </w:style>
  <w:style w:type="character" w:customStyle="1" w:styleId="Nagwek6Znak">
    <w:name w:val="Nagłówek 6 Znak"/>
    <w:basedOn w:val="Domylnaczcionkaakapitu"/>
    <w:link w:val="Nagwek6"/>
    <w:uiPriority w:val="9"/>
    <w:rPr>
      <w:rFonts w:ascii="Calibri Light" w:hAnsi="Calibri Light" w:cs="Times New Roman"/>
      <w:color w:val="3A3838" w:themeColor="text1"/>
      <w:szCs w:val="24"/>
      <w:lang w:eastAsia="pl-PL"/>
    </w:rPr>
  </w:style>
  <w:style w:type="character" w:customStyle="1" w:styleId="Nagwek7Znak">
    <w:name w:val="Nagłówek 7 Znak"/>
    <w:basedOn w:val="Domylnaczcionkaakapitu"/>
    <w:link w:val="Nagwek7"/>
    <w:uiPriority w:val="9"/>
    <w:rPr>
      <w:rFonts w:ascii="Calibri Light" w:hAnsi="Calibri Light" w:cs="Times New Roman"/>
      <w:color w:val="3A3838" w:themeColor="text1"/>
      <w:szCs w:val="24"/>
      <w:lang w:eastAsia="pl-PL"/>
    </w:rPr>
  </w:style>
  <w:style w:type="paragraph" w:customStyle="1" w:styleId="Default">
    <w:name w:val="Default"/>
    <w:pPr>
      <w:autoSpaceDE w:val="0"/>
      <w:autoSpaceDN w:val="0"/>
      <w:adjustRightInd w:val="0"/>
    </w:pPr>
    <w:rPr>
      <w:rFonts w:asciiTheme="minorHAnsi" w:eastAsiaTheme="minorHAnsi" w:hAnsiTheme="minorHAnsi"/>
      <w:color w:val="3A3838" w:themeColor="text1"/>
      <w:sz w:val="22"/>
      <w:szCs w:val="24"/>
      <w:lang w:eastAsia="en-US"/>
    </w:rPr>
  </w:style>
  <w:style w:type="paragraph" w:customStyle="1" w:styleId="Poprawka1">
    <w:name w:val="Poprawka1"/>
    <w:hidden/>
    <w:uiPriority w:val="99"/>
    <w:semiHidden/>
    <w:rPr>
      <w:rFonts w:eastAsiaTheme="minorHAnsi"/>
      <w:sz w:val="24"/>
      <w:szCs w:val="24"/>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E83278" w:themeColor="accent2"/>
      <w:sz w:val="21"/>
      <w:szCs w:val="21"/>
      <w:lang w:eastAsia="pl-PL"/>
    </w:rPr>
  </w:style>
  <w:style w:type="paragraph" w:customStyle="1" w:styleId="Naglowek1">
    <w:name w:val="Naglowek 1"/>
    <w:basedOn w:val="Normalny"/>
    <w:link w:val="Naglowek1Znak"/>
    <w:qFormat/>
    <w:pPr>
      <w:spacing w:before="80" w:line="400" w:lineRule="exact"/>
    </w:pPr>
    <w:rPr>
      <w:rFonts w:asciiTheme="majorHAnsi" w:hAnsiTheme="majorHAnsi" w:cstheme="minorHAnsi"/>
      <w:bCs/>
      <w:color w:val="57B2D1" w:themeColor="text2"/>
      <w:sz w:val="44"/>
    </w:rPr>
  </w:style>
  <w:style w:type="character" w:customStyle="1" w:styleId="Naglowek1Znak">
    <w:name w:val="Naglowek 1 Znak"/>
    <w:basedOn w:val="Domylnaczcionkaakapitu"/>
    <w:link w:val="Naglowek1"/>
    <w:rPr>
      <w:rFonts w:asciiTheme="majorHAnsi" w:hAnsiTheme="majorHAnsi" w:cstheme="minorHAnsi"/>
      <w:bCs/>
      <w:color w:val="57B2D1" w:themeColor="text2"/>
      <w:sz w:val="44"/>
      <w:lang w:eastAsia="pl-PL"/>
    </w:rPr>
  </w:style>
  <w:style w:type="character" w:customStyle="1" w:styleId="Nagwek1Znak">
    <w:name w:val="Nagłówek 1 Znak"/>
    <w:basedOn w:val="Domylnaczcionkaakapitu"/>
    <w:link w:val="Nagwek1"/>
    <w:uiPriority w:val="9"/>
    <w:rPr>
      <w:rFonts w:cs="Times New Roman"/>
      <w:color w:val="3A3838" w:themeColor="text1"/>
      <w:szCs w:val="24"/>
      <w:lang w:eastAsia="pl-PL"/>
    </w:rPr>
  </w:style>
  <w:style w:type="paragraph" w:customStyle="1" w:styleId="ramka">
    <w:name w:val="ramka"/>
    <w:basedOn w:val="Normalny"/>
    <w:link w:val="ramkaZnak"/>
    <w:qFormat/>
    <w:pPr>
      <w:pBdr>
        <w:top w:val="single" w:sz="6" w:space="1" w:color="57B2D1"/>
        <w:left w:val="single" w:sz="6" w:space="4" w:color="57B2D1"/>
        <w:bottom w:val="single" w:sz="6" w:space="1" w:color="57B2D1"/>
        <w:right w:val="single" w:sz="6" w:space="4" w:color="57B2D1"/>
      </w:pBdr>
      <w:ind w:left="113"/>
    </w:pPr>
    <w:rPr>
      <w:rFonts w:asciiTheme="majorHAnsi" w:hAnsiTheme="majorHAnsi" w:cstheme="majorHAnsi"/>
      <w:sz w:val="18"/>
    </w:rPr>
  </w:style>
  <w:style w:type="character" w:customStyle="1" w:styleId="ramkaZnak">
    <w:name w:val="ramka Znak"/>
    <w:basedOn w:val="Domylnaczcionkaakapitu"/>
    <w:link w:val="ramka"/>
    <w:rPr>
      <w:rFonts w:asciiTheme="majorHAnsi" w:hAnsiTheme="majorHAnsi" w:cstheme="majorHAnsi"/>
      <w:sz w:val="18"/>
      <w:lang w:eastAsia="pl-PL"/>
    </w:rPr>
  </w:style>
  <w:style w:type="character" w:styleId="Tekstzastpczy">
    <w:name w:val="Placeholder Text"/>
    <w:basedOn w:val="Domylnaczcionkaakapitu"/>
    <w:uiPriority w:val="99"/>
    <w:semiHidden/>
    <w:rPr>
      <w:color w:val="808080"/>
    </w:rPr>
  </w:style>
  <w:style w:type="character" w:customStyle="1" w:styleId="TytuZnak">
    <w:name w:val="Tytuł Znak"/>
    <w:basedOn w:val="Domylnaczcionkaakapitu"/>
    <w:link w:val="Tytu"/>
    <w:uiPriority w:val="10"/>
    <w:rPr>
      <w:rFonts w:ascii="Candara" w:eastAsiaTheme="majorEastAsia" w:hAnsi="Candara" w:cstheme="majorBidi"/>
      <w:b/>
      <w:color w:val="57B2D1"/>
      <w:kern w:val="28"/>
      <w:sz w:val="60"/>
      <w:szCs w:val="56"/>
    </w:rPr>
  </w:style>
  <w:style w:type="character" w:customStyle="1" w:styleId="PodtytuZnak">
    <w:name w:val="Podtytuł Znak"/>
    <w:basedOn w:val="Domylnaczcionkaakapitu"/>
    <w:link w:val="Podtytu"/>
    <w:uiPriority w:val="11"/>
    <w:rPr>
      <w:rFonts w:asciiTheme="majorHAnsi" w:eastAsiaTheme="minorEastAsia" w:hAnsiTheme="majorHAnsi"/>
      <w:color w:val="3C3C3C" w:themeColor="background2" w:themeShade="40"/>
      <w:spacing w:val="15"/>
      <w:sz w:val="32"/>
      <w:shd w:val="clear" w:color="auto" w:fill="FFFFFF" w:themeFill="background1"/>
      <w:lang w:eastAsia="pl-PL"/>
    </w:rPr>
  </w:style>
  <w:style w:type="character" w:customStyle="1" w:styleId="Nagwek2Znak">
    <w:name w:val="Nagłówek 2 Znak"/>
    <w:basedOn w:val="Domylnaczcionkaakapitu"/>
    <w:link w:val="Nagwek2"/>
    <w:uiPriority w:val="9"/>
    <w:rPr>
      <w:rFonts w:asciiTheme="majorHAnsi" w:hAnsiTheme="majorHAnsi" w:cstheme="majorHAnsi"/>
      <w:b/>
      <w:bCs/>
      <w:color w:val="3A3838" w:themeColor="text1"/>
      <w:szCs w:val="24"/>
      <w:lang w:eastAsia="pl-PL"/>
    </w:rPr>
  </w:style>
  <w:style w:type="character" w:customStyle="1" w:styleId="Nagwek3Znak">
    <w:name w:val="Nagłówek 3 Znak"/>
    <w:basedOn w:val="Domylnaczcionkaakapitu"/>
    <w:link w:val="Nagwek3"/>
    <w:uiPriority w:val="9"/>
    <w:rPr>
      <w:rFonts w:asciiTheme="majorHAnsi" w:hAnsiTheme="majorHAnsi" w:cstheme="majorHAnsi"/>
      <w:b/>
      <w:i/>
      <w:color w:val="57B2D1" w:themeColor="text2"/>
      <w:szCs w:val="24"/>
      <w:lang w:eastAsia="pl-PL"/>
    </w:rPr>
  </w:style>
  <w:style w:type="character" w:customStyle="1" w:styleId="Nagwek4Znak">
    <w:name w:val="Nagłówek 4 Znak"/>
    <w:basedOn w:val="Domylnaczcionkaakapitu"/>
    <w:link w:val="Nagwek4"/>
    <w:rPr>
      <w:rFonts w:ascii="Calibri" w:eastAsiaTheme="majorEastAsia" w:hAnsi="Calibri" w:cstheme="majorBidi"/>
      <w:iCs/>
      <w:color w:val="3A3838" w:themeColor="text1"/>
      <w:sz w:val="16"/>
      <w:szCs w:val="24"/>
      <w:lang w:eastAsia="pl-PL"/>
    </w:rPr>
  </w:style>
  <w:style w:type="paragraph" w:customStyle="1" w:styleId="cytat">
    <w:name w:val="cytat"/>
    <w:basedOn w:val="Normalny"/>
    <w:link w:val="cytatZnak"/>
    <w:qFormat/>
    <w:pPr>
      <w:framePr w:w="8959" w:wrap="around" w:vAnchor="text" w:hAnchor="text" w:y="1"/>
      <w:pBdr>
        <w:left w:val="single" w:sz="4" w:space="4" w:color="FFFFFF" w:themeColor="background1"/>
        <w:right w:val="single" w:sz="4" w:space="4" w:color="FFFFFF" w:themeColor="background1"/>
      </w:pBdr>
      <w:spacing w:before="60" w:line="276" w:lineRule="auto"/>
      <w:ind w:left="510" w:hanging="397"/>
    </w:pPr>
    <w:rPr>
      <w:rFonts w:asciiTheme="minorHAnsi" w:hAnsiTheme="minorHAnsi"/>
      <w:i/>
      <w:color w:val="60AAE4"/>
    </w:rPr>
  </w:style>
  <w:style w:type="character" w:customStyle="1" w:styleId="cytatZnak">
    <w:name w:val="cytat Znak"/>
    <w:basedOn w:val="Domylnaczcionkaakapitu"/>
    <w:link w:val="cytat"/>
    <w:rPr>
      <w:i/>
      <w:color w:val="60AAE4"/>
    </w:rPr>
  </w:style>
  <w:style w:type="character" w:customStyle="1" w:styleId="StopkaZnak">
    <w:name w:val="Stopka Znak"/>
    <w:basedOn w:val="Domylnaczcionkaakapitu"/>
    <w:link w:val="Stopka"/>
    <w:uiPriority w:val="99"/>
    <w:rPr>
      <w:rFonts w:ascii="Calibri Light" w:hAnsi="Calibri Light" w:cs="Times New Roman"/>
      <w:color w:val="3A3838" w:themeColor="text1"/>
      <w:szCs w:val="24"/>
      <w:lang w:eastAsia="pl-PL"/>
    </w:rPr>
  </w:style>
  <w:style w:type="character" w:customStyle="1" w:styleId="apple-converted-space">
    <w:name w:val="apple-converted-space"/>
    <w:basedOn w:val="Domylnaczcionkaakapitu"/>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lang w:eastAsia="pl-PL"/>
    </w:rPr>
  </w:style>
  <w:style w:type="paragraph" w:customStyle="1" w:styleId="paragraph">
    <w:name w:val="paragraph"/>
    <w:basedOn w:val="Normalny"/>
    <w:rsid w:val="006A3F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A3FE1"/>
  </w:style>
  <w:style w:type="character" w:customStyle="1" w:styleId="eop">
    <w:name w:val="eop"/>
    <w:basedOn w:val="Domylnaczcionkaakapitu"/>
    <w:rsid w:val="006A3FE1"/>
  </w:style>
  <w:style w:type="character" w:customStyle="1" w:styleId="spellingerror">
    <w:name w:val="spellingerror"/>
    <w:basedOn w:val="Domylnaczcionkaakapitu"/>
    <w:rsid w:val="006A3FE1"/>
  </w:style>
  <w:style w:type="paragraph" w:styleId="Poprawka">
    <w:name w:val="Revision"/>
    <w:hidden/>
    <w:uiPriority w:val="99"/>
    <w:semiHidden/>
    <w:rsid w:val="006C4904"/>
    <w:rPr>
      <w:rFonts w:ascii="Candara" w:eastAsiaTheme="minorHAnsi" w:hAnsi="Candara" w:cstheme="minorBidi"/>
      <w:sz w:val="22"/>
      <w:szCs w:val="22"/>
      <w:lang w:eastAsia="en-US"/>
    </w:rPr>
  </w:style>
  <w:style w:type="character" w:customStyle="1" w:styleId="q4iawc">
    <w:name w:val="q4iawc"/>
    <w:basedOn w:val="Domylnaczcionkaakapitu"/>
    <w:rsid w:val="00697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lsdException w:name="heading 3" w:semiHidden="0" w:uiPriority="9" w:qFormat="1"/>
    <w:lsdException w:name="heading 4" w:semiHidden="0" w:uiPriority="0" w:qFormat="1"/>
    <w:lsdException w:name="heading 5" w:semiHidden="0" w:uiPriority="9" w:qFormat="1"/>
    <w:lsdException w:name="heading 6" w:semiHidden="0" w:uiPriority="9"/>
    <w:lsdException w:name="heading 7" w:semiHidden="0"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6" w:lineRule="auto"/>
    </w:pPr>
    <w:rPr>
      <w:rFonts w:ascii="Candara" w:eastAsiaTheme="minorHAnsi" w:hAnsi="Candara" w:cstheme="minorBidi"/>
      <w:sz w:val="22"/>
      <w:szCs w:val="22"/>
      <w:lang w:val="en-GB" w:eastAsia="en-US"/>
    </w:rPr>
  </w:style>
  <w:style w:type="paragraph" w:styleId="Nagwek1">
    <w:name w:val="heading 1"/>
    <w:next w:val="Normalny"/>
    <w:link w:val="Nagwek1Znak"/>
    <w:uiPriority w:val="9"/>
    <w:pPr>
      <w:numPr>
        <w:numId w:val="1"/>
      </w:numPr>
      <w:spacing w:before="80" w:after="80" w:line="259" w:lineRule="auto"/>
      <w:ind w:left="697" w:hanging="357"/>
      <w:outlineLvl w:val="0"/>
    </w:pPr>
    <w:rPr>
      <w:rFonts w:asciiTheme="minorHAnsi" w:eastAsiaTheme="minorHAnsi" w:hAnsiTheme="minorHAnsi"/>
      <w:color w:val="3A3838" w:themeColor="text1"/>
      <w:sz w:val="22"/>
      <w:szCs w:val="24"/>
    </w:rPr>
  </w:style>
  <w:style w:type="paragraph" w:styleId="Nagwek2">
    <w:name w:val="heading 2"/>
    <w:basedOn w:val="Normalny"/>
    <w:next w:val="Normalny"/>
    <w:link w:val="Nagwek2Znak"/>
    <w:uiPriority w:val="9"/>
    <w:unhideWhenUsed/>
    <w:pPr>
      <w:spacing w:before="80" w:after="80"/>
      <w:outlineLvl w:val="1"/>
    </w:pPr>
    <w:rPr>
      <w:rFonts w:asciiTheme="majorHAnsi" w:hAnsiTheme="majorHAnsi" w:cstheme="majorHAnsi"/>
      <w:b/>
      <w:bCs/>
    </w:rPr>
  </w:style>
  <w:style w:type="paragraph" w:styleId="Nagwek3">
    <w:name w:val="heading 3"/>
    <w:basedOn w:val="Normalny"/>
    <w:next w:val="Normalny"/>
    <w:link w:val="Nagwek3Znak"/>
    <w:uiPriority w:val="9"/>
    <w:unhideWhenUsed/>
    <w:qFormat/>
    <w:pPr>
      <w:spacing w:before="80" w:after="80"/>
      <w:outlineLvl w:val="2"/>
    </w:pPr>
    <w:rPr>
      <w:rFonts w:asciiTheme="majorHAnsi" w:hAnsiTheme="majorHAnsi" w:cstheme="majorHAnsi"/>
      <w:b/>
      <w:i/>
      <w:color w:val="57B2D1" w:themeColor="text2"/>
    </w:rPr>
  </w:style>
  <w:style w:type="paragraph" w:styleId="Nagwek4">
    <w:name w:val="heading 4"/>
    <w:basedOn w:val="Normalny"/>
    <w:next w:val="Normalny"/>
    <w:link w:val="Nagwek4Znak"/>
    <w:unhideWhenUsed/>
    <w:qFormat/>
    <w:pPr>
      <w:keepNext/>
      <w:keepLines/>
      <w:pBdr>
        <w:left w:val="single" w:sz="8" w:space="10" w:color="E83278" w:themeColor="accent2"/>
      </w:pBdr>
      <w:spacing w:after="120"/>
      <w:ind w:left="227"/>
      <w:outlineLvl w:val="3"/>
    </w:pPr>
    <w:rPr>
      <w:rFonts w:ascii="Calibri" w:eastAsiaTheme="majorEastAsia" w:hAnsi="Calibri" w:cstheme="majorBidi"/>
      <w:iCs/>
      <w:sz w:val="16"/>
    </w:rPr>
  </w:style>
  <w:style w:type="paragraph" w:styleId="Nagwek5">
    <w:name w:val="heading 5"/>
    <w:basedOn w:val="Normalny"/>
    <w:next w:val="Normalny"/>
    <w:link w:val="Nagwek5Znak"/>
    <w:uiPriority w:val="9"/>
    <w:unhideWhenUsed/>
    <w:qFormat/>
    <w:pPr>
      <w:keepNext/>
      <w:keepLines/>
      <w:spacing w:before="40"/>
      <w:outlineLvl w:val="4"/>
    </w:pPr>
    <w:rPr>
      <w:rFonts w:asciiTheme="majorHAnsi" w:eastAsiaTheme="majorEastAsia" w:hAnsiTheme="majorHAnsi" w:cstheme="majorBidi"/>
      <w:b/>
      <w:color w:val="57B2D1" w:themeColor="text2"/>
      <w:sz w:val="16"/>
    </w:rPr>
  </w:style>
  <w:style w:type="paragraph" w:styleId="Nagwek6">
    <w:name w:val="heading 6"/>
    <w:basedOn w:val="Normalny"/>
    <w:next w:val="Normalny"/>
    <w:link w:val="Nagwek6Znak"/>
    <w:uiPriority w:val="9"/>
    <w:unhideWhenUsed/>
    <w:pPr>
      <w:outlineLvl w:val="5"/>
    </w:pPr>
  </w:style>
  <w:style w:type="paragraph" w:styleId="Nagwek7">
    <w:name w:val="heading 7"/>
    <w:basedOn w:val="Nagwek6"/>
    <w:next w:val="Normalny"/>
    <w:link w:val="Nagwek7Znak"/>
    <w:uiPriority w:val="9"/>
    <w:unhideWhenUsed/>
    <w:qFormat/>
    <w:pPr>
      <w:outlineLvl w:val="6"/>
    </w:pPr>
  </w:style>
  <w:style w:type="paragraph" w:styleId="Nagwek8">
    <w:name w:val="heading 8"/>
    <w:basedOn w:val="Normalny"/>
    <w:next w:val="Normalny"/>
    <w:link w:val="Nagwek8Znak"/>
    <w:uiPriority w:val="9"/>
    <w:semiHidden/>
    <w:unhideWhenUsed/>
    <w:qFormat/>
    <w:pPr>
      <w:keepNext/>
      <w:keepLines/>
      <w:spacing w:before="40"/>
      <w:outlineLvl w:val="7"/>
    </w:pPr>
    <w:rPr>
      <w:rFonts w:asciiTheme="majorHAnsi" w:eastAsiaTheme="majorEastAsia" w:hAnsiTheme="majorHAnsi" w:cstheme="majorBidi"/>
      <w:color w:val="E83278" w:themeColor="accent2"/>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paragraph" w:styleId="Tekstprzypisudolnego">
    <w:name w:val="footnote text"/>
    <w:basedOn w:val="Normalny"/>
    <w:link w:val="TekstprzypisudolnegoZnak"/>
    <w:uiPriority w:val="99"/>
    <w:semiHidden/>
    <w:unhideWhenUsed/>
    <w:rPr>
      <w:rFonts w:asciiTheme="minorHAnsi" w:hAnsiTheme="minorHAnsi"/>
    </w:rPr>
  </w:style>
  <w:style w:type="paragraph" w:styleId="Nagwek">
    <w:name w:val="header"/>
    <w:basedOn w:val="Normalny"/>
    <w:link w:val="NagwekZnak"/>
    <w:uiPriority w:val="99"/>
    <w:unhideWhenUsed/>
    <w:pPr>
      <w:tabs>
        <w:tab w:val="center" w:pos="4536"/>
        <w:tab w:val="right" w:pos="9072"/>
      </w:tabs>
      <w:spacing w:after="100" w:line="300" w:lineRule="exact"/>
    </w:pPr>
    <w:rPr>
      <w:rFonts w:asciiTheme="majorHAnsi" w:hAnsiTheme="majorHAnsi"/>
      <w:sz w:val="32"/>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Podtytu">
    <w:name w:val="Subtitle"/>
    <w:basedOn w:val="Normalny"/>
    <w:next w:val="Normalny"/>
    <w:link w:val="PodtytuZnak"/>
    <w:uiPriority w:val="11"/>
    <w:qFormat/>
    <w:pPr>
      <w:shd w:val="clear" w:color="auto" w:fill="FFFFFF" w:themeFill="background1"/>
      <w:spacing w:before="100" w:after="100"/>
      <w:ind w:left="397"/>
    </w:pPr>
    <w:rPr>
      <w:rFonts w:asciiTheme="majorHAnsi" w:eastAsiaTheme="minorEastAsia" w:hAnsiTheme="majorHAnsi"/>
      <w:color w:val="3C3C3C" w:themeColor="background2" w:themeShade="40"/>
      <w:spacing w:val="15"/>
      <w:sz w:val="32"/>
    </w:rPr>
  </w:style>
  <w:style w:type="paragraph" w:styleId="Tytu">
    <w:name w:val="Title"/>
    <w:basedOn w:val="Normalny"/>
    <w:next w:val="Normalny"/>
    <w:link w:val="TytuZnak"/>
    <w:uiPriority w:val="10"/>
    <w:qFormat/>
    <w:pPr>
      <w:pBdr>
        <w:left w:val="single" w:sz="18" w:space="15" w:color="57B2D1"/>
      </w:pBdr>
      <w:spacing w:line="600" w:lineRule="exact"/>
      <w:ind w:left="397"/>
      <w:contextualSpacing/>
    </w:pPr>
    <w:rPr>
      <w:rFonts w:eastAsiaTheme="majorEastAsia" w:cstheme="majorBidi"/>
      <w:b/>
      <w:color w:val="57B2D1"/>
      <w:kern w:val="28"/>
      <w:sz w:val="60"/>
      <w:szCs w:val="56"/>
    </w:rPr>
  </w:style>
  <w:style w:type="paragraph" w:styleId="Spistreci1">
    <w:name w:val="toc 1"/>
    <w:basedOn w:val="Normalny"/>
    <w:next w:val="Normalny"/>
    <w:uiPriority w:val="39"/>
    <w:unhideWhenUsed/>
    <w:pPr>
      <w:tabs>
        <w:tab w:val="left" w:pos="440"/>
        <w:tab w:val="right" w:leader="dot" w:pos="10773"/>
      </w:tabs>
      <w:spacing w:after="40"/>
    </w:pPr>
    <w:rPr>
      <w:rFonts w:asciiTheme="minorHAnsi" w:hAnsiTheme="minorHAnsi" w:cstheme="majorHAnsi"/>
      <w:sz w:val="18"/>
    </w:rPr>
  </w:style>
  <w:style w:type="character" w:styleId="Odwoaniedokomentarza">
    <w:name w:val="annotation reference"/>
    <w:basedOn w:val="Domylnaczcionkaakapitu"/>
    <w:uiPriority w:val="99"/>
    <w:semiHidden/>
    <w:unhideWhenUsed/>
    <w:rPr>
      <w:sz w:val="16"/>
      <w:szCs w:val="16"/>
    </w:rPr>
  </w:style>
  <w:style w:type="character" w:styleId="UyteHipercze">
    <w:name w:val="FollowedHyperlink"/>
    <w:basedOn w:val="Domylnaczcionkaakapitu"/>
    <w:uiPriority w:val="99"/>
    <w:semiHidden/>
    <w:unhideWhenUsed/>
    <w:rPr>
      <w:color w:val="46556A" w:themeColor="followedHyperlink"/>
      <w:u w:val="single"/>
    </w:rPr>
  </w:style>
  <w:style w:type="character" w:styleId="Odwoanieprzypisudolnego">
    <w:name w:val="footnote reference"/>
    <w:basedOn w:val="Domylnaczcionkaakapitu"/>
    <w:uiPriority w:val="99"/>
    <w:semiHidden/>
    <w:unhideWhenUsed/>
    <w:rPr>
      <w:rFonts w:ascii="Times New Roman" w:hAnsi="Times New Roman" w:cs="Times New Roman" w:hint="default"/>
      <w:vertAlign w:val="superscript"/>
    </w:rPr>
  </w:style>
  <w:style w:type="character" w:styleId="Hipercze">
    <w:name w:val="Hyperlink"/>
    <w:basedOn w:val="Domylnaczcionkaakapitu"/>
    <w:uiPriority w:val="99"/>
    <w:unhideWhenUsed/>
    <w:rPr>
      <w:color w:val="57B2D1" w:themeColor="hyperlink"/>
      <w:u w:val="single"/>
    </w:rPr>
  </w:style>
  <w:style w:type="character" w:styleId="Pogrubienie">
    <w:name w:val="Strong"/>
    <w:basedOn w:val="Domylnaczcionkaakapitu"/>
    <w:uiPriority w:val="22"/>
    <w:qFormat/>
    <w:rPr>
      <w:b/>
      <w:bCs/>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hAnsi="Segoe UI" w:cs="Segoe UI"/>
      <w:sz w:val="18"/>
      <w:szCs w:val="18"/>
      <w:lang w:eastAsia="pl-PL"/>
    </w:rPr>
  </w:style>
  <w:style w:type="character" w:customStyle="1" w:styleId="Nagwek5Znak">
    <w:name w:val="Nagłówek 5 Znak"/>
    <w:basedOn w:val="Domylnaczcionkaakapitu"/>
    <w:link w:val="Nagwek5"/>
    <w:uiPriority w:val="9"/>
    <w:rPr>
      <w:rFonts w:asciiTheme="majorHAnsi" w:eastAsiaTheme="majorEastAsia" w:hAnsiTheme="majorHAnsi" w:cstheme="majorBidi"/>
      <w:b/>
      <w:color w:val="57B2D1" w:themeColor="text2"/>
      <w:sz w:val="16"/>
      <w:szCs w:val="24"/>
      <w:lang w:eastAsia="pl-PL"/>
    </w:rPr>
  </w:style>
  <w:style w:type="character" w:customStyle="1" w:styleId="TekstprzypisudolnegoZnak">
    <w:name w:val="Tekst przypisu dolnego Znak"/>
    <w:basedOn w:val="Domylnaczcionkaakapitu"/>
    <w:link w:val="Tekstprzypisudolnego"/>
    <w:uiPriority w:val="99"/>
    <w:semiHidden/>
    <w:locked/>
  </w:style>
  <w:style w:type="character" w:customStyle="1" w:styleId="TekstprzypisudolnegoZnak1">
    <w:name w:val="Tekst przypisu dolnego Znak1"/>
    <w:basedOn w:val="Domylnaczcionkaakapitu"/>
    <w:uiPriority w:val="99"/>
    <w:semiHidden/>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rPr>
      <w:rFonts w:asciiTheme="majorHAnsi" w:hAnsiTheme="majorHAnsi" w:cs="Times New Roman"/>
      <w:color w:val="3A3838" w:themeColor="text1"/>
      <w:sz w:val="32"/>
      <w:szCs w:val="24"/>
      <w:lang w:eastAsia="pl-PL"/>
    </w:rPr>
  </w:style>
  <w:style w:type="character" w:customStyle="1" w:styleId="Nagwek6Znak">
    <w:name w:val="Nagłówek 6 Znak"/>
    <w:basedOn w:val="Domylnaczcionkaakapitu"/>
    <w:link w:val="Nagwek6"/>
    <w:uiPriority w:val="9"/>
    <w:rPr>
      <w:rFonts w:ascii="Calibri Light" w:hAnsi="Calibri Light" w:cs="Times New Roman"/>
      <w:color w:val="3A3838" w:themeColor="text1"/>
      <w:szCs w:val="24"/>
      <w:lang w:eastAsia="pl-PL"/>
    </w:rPr>
  </w:style>
  <w:style w:type="character" w:customStyle="1" w:styleId="Nagwek7Znak">
    <w:name w:val="Nagłówek 7 Znak"/>
    <w:basedOn w:val="Domylnaczcionkaakapitu"/>
    <w:link w:val="Nagwek7"/>
    <w:uiPriority w:val="9"/>
    <w:rPr>
      <w:rFonts w:ascii="Calibri Light" w:hAnsi="Calibri Light" w:cs="Times New Roman"/>
      <w:color w:val="3A3838" w:themeColor="text1"/>
      <w:szCs w:val="24"/>
      <w:lang w:eastAsia="pl-PL"/>
    </w:rPr>
  </w:style>
  <w:style w:type="paragraph" w:customStyle="1" w:styleId="Default">
    <w:name w:val="Default"/>
    <w:pPr>
      <w:autoSpaceDE w:val="0"/>
      <w:autoSpaceDN w:val="0"/>
      <w:adjustRightInd w:val="0"/>
    </w:pPr>
    <w:rPr>
      <w:rFonts w:asciiTheme="minorHAnsi" w:eastAsiaTheme="minorHAnsi" w:hAnsiTheme="minorHAnsi"/>
      <w:color w:val="3A3838" w:themeColor="text1"/>
      <w:sz w:val="22"/>
      <w:szCs w:val="24"/>
      <w:lang w:eastAsia="en-US"/>
    </w:rPr>
  </w:style>
  <w:style w:type="paragraph" w:customStyle="1" w:styleId="Poprawka1">
    <w:name w:val="Poprawka1"/>
    <w:hidden/>
    <w:uiPriority w:val="99"/>
    <w:semiHidden/>
    <w:rPr>
      <w:rFonts w:eastAsiaTheme="minorHAnsi"/>
      <w:sz w:val="24"/>
      <w:szCs w:val="24"/>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E83278" w:themeColor="accent2"/>
      <w:sz w:val="21"/>
      <w:szCs w:val="21"/>
      <w:lang w:eastAsia="pl-PL"/>
    </w:rPr>
  </w:style>
  <w:style w:type="paragraph" w:customStyle="1" w:styleId="Naglowek1">
    <w:name w:val="Naglowek 1"/>
    <w:basedOn w:val="Normalny"/>
    <w:link w:val="Naglowek1Znak"/>
    <w:qFormat/>
    <w:pPr>
      <w:spacing w:before="80" w:line="400" w:lineRule="exact"/>
    </w:pPr>
    <w:rPr>
      <w:rFonts w:asciiTheme="majorHAnsi" w:hAnsiTheme="majorHAnsi" w:cstheme="minorHAnsi"/>
      <w:bCs/>
      <w:color w:val="57B2D1" w:themeColor="text2"/>
      <w:sz w:val="44"/>
    </w:rPr>
  </w:style>
  <w:style w:type="character" w:customStyle="1" w:styleId="Naglowek1Znak">
    <w:name w:val="Naglowek 1 Znak"/>
    <w:basedOn w:val="Domylnaczcionkaakapitu"/>
    <w:link w:val="Naglowek1"/>
    <w:rPr>
      <w:rFonts w:asciiTheme="majorHAnsi" w:hAnsiTheme="majorHAnsi" w:cstheme="minorHAnsi"/>
      <w:bCs/>
      <w:color w:val="57B2D1" w:themeColor="text2"/>
      <w:sz w:val="44"/>
      <w:lang w:eastAsia="pl-PL"/>
    </w:rPr>
  </w:style>
  <w:style w:type="character" w:customStyle="1" w:styleId="Nagwek1Znak">
    <w:name w:val="Nagłówek 1 Znak"/>
    <w:basedOn w:val="Domylnaczcionkaakapitu"/>
    <w:link w:val="Nagwek1"/>
    <w:uiPriority w:val="9"/>
    <w:rPr>
      <w:rFonts w:cs="Times New Roman"/>
      <w:color w:val="3A3838" w:themeColor="text1"/>
      <w:szCs w:val="24"/>
      <w:lang w:eastAsia="pl-PL"/>
    </w:rPr>
  </w:style>
  <w:style w:type="paragraph" w:customStyle="1" w:styleId="ramka">
    <w:name w:val="ramka"/>
    <w:basedOn w:val="Normalny"/>
    <w:link w:val="ramkaZnak"/>
    <w:qFormat/>
    <w:pPr>
      <w:pBdr>
        <w:top w:val="single" w:sz="6" w:space="1" w:color="57B2D1"/>
        <w:left w:val="single" w:sz="6" w:space="4" w:color="57B2D1"/>
        <w:bottom w:val="single" w:sz="6" w:space="1" w:color="57B2D1"/>
        <w:right w:val="single" w:sz="6" w:space="4" w:color="57B2D1"/>
      </w:pBdr>
      <w:ind w:left="113"/>
    </w:pPr>
    <w:rPr>
      <w:rFonts w:asciiTheme="majorHAnsi" w:hAnsiTheme="majorHAnsi" w:cstheme="majorHAnsi"/>
      <w:sz w:val="18"/>
    </w:rPr>
  </w:style>
  <w:style w:type="character" w:customStyle="1" w:styleId="ramkaZnak">
    <w:name w:val="ramka Znak"/>
    <w:basedOn w:val="Domylnaczcionkaakapitu"/>
    <w:link w:val="ramka"/>
    <w:rPr>
      <w:rFonts w:asciiTheme="majorHAnsi" w:hAnsiTheme="majorHAnsi" w:cstheme="majorHAnsi"/>
      <w:sz w:val="18"/>
      <w:lang w:eastAsia="pl-PL"/>
    </w:rPr>
  </w:style>
  <w:style w:type="character" w:styleId="Tekstzastpczy">
    <w:name w:val="Placeholder Text"/>
    <w:basedOn w:val="Domylnaczcionkaakapitu"/>
    <w:uiPriority w:val="99"/>
    <w:semiHidden/>
    <w:rPr>
      <w:color w:val="808080"/>
    </w:rPr>
  </w:style>
  <w:style w:type="character" w:customStyle="1" w:styleId="TytuZnak">
    <w:name w:val="Tytuł Znak"/>
    <w:basedOn w:val="Domylnaczcionkaakapitu"/>
    <w:link w:val="Tytu"/>
    <w:uiPriority w:val="10"/>
    <w:rPr>
      <w:rFonts w:ascii="Candara" w:eastAsiaTheme="majorEastAsia" w:hAnsi="Candara" w:cstheme="majorBidi"/>
      <w:b/>
      <w:color w:val="57B2D1"/>
      <w:kern w:val="28"/>
      <w:sz w:val="60"/>
      <w:szCs w:val="56"/>
    </w:rPr>
  </w:style>
  <w:style w:type="character" w:customStyle="1" w:styleId="PodtytuZnak">
    <w:name w:val="Podtytuł Znak"/>
    <w:basedOn w:val="Domylnaczcionkaakapitu"/>
    <w:link w:val="Podtytu"/>
    <w:uiPriority w:val="11"/>
    <w:rPr>
      <w:rFonts w:asciiTheme="majorHAnsi" w:eastAsiaTheme="minorEastAsia" w:hAnsiTheme="majorHAnsi"/>
      <w:color w:val="3C3C3C" w:themeColor="background2" w:themeShade="40"/>
      <w:spacing w:val="15"/>
      <w:sz w:val="32"/>
      <w:shd w:val="clear" w:color="auto" w:fill="FFFFFF" w:themeFill="background1"/>
      <w:lang w:eastAsia="pl-PL"/>
    </w:rPr>
  </w:style>
  <w:style w:type="character" w:customStyle="1" w:styleId="Nagwek2Znak">
    <w:name w:val="Nagłówek 2 Znak"/>
    <w:basedOn w:val="Domylnaczcionkaakapitu"/>
    <w:link w:val="Nagwek2"/>
    <w:uiPriority w:val="9"/>
    <w:rPr>
      <w:rFonts w:asciiTheme="majorHAnsi" w:hAnsiTheme="majorHAnsi" w:cstheme="majorHAnsi"/>
      <w:b/>
      <w:bCs/>
      <w:color w:val="3A3838" w:themeColor="text1"/>
      <w:szCs w:val="24"/>
      <w:lang w:eastAsia="pl-PL"/>
    </w:rPr>
  </w:style>
  <w:style w:type="character" w:customStyle="1" w:styleId="Nagwek3Znak">
    <w:name w:val="Nagłówek 3 Znak"/>
    <w:basedOn w:val="Domylnaczcionkaakapitu"/>
    <w:link w:val="Nagwek3"/>
    <w:uiPriority w:val="9"/>
    <w:rPr>
      <w:rFonts w:asciiTheme="majorHAnsi" w:hAnsiTheme="majorHAnsi" w:cstheme="majorHAnsi"/>
      <w:b/>
      <w:i/>
      <w:color w:val="57B2D1" w:themeColor="text2"/>
      <w:szCs w:val="24"/>
      <w:lang w:eastAsia="pl-PL"/>
    </w:rPr>
  </w:style>
  <w:style w:type="character" w:customStyle="1" w:styleId="Nagwek4Znak">
    <w:name w:val="Nagłówek 4 Znak"/>
    <w:basedOn w:val="Domylnaczcionkaakapitu"/>
    <w:link w:val="Nagwek4"/>
    <w:rPr>
      <w:rFonts w:ascii="Calibri" w:eastAsiaTheme="majorEastAsia" w:hAnsi="Calibri" w:cstheme="majorBidi"/>
      <w:iCs/>
      <w:color w:val="3A3838" w:themeColor="text1"/>
      <w:sz w:val="16"/>
      <w:szCs w:val="24"/>
      <w:lang w:eastAsia="pl-PL"/>
    </w:rPr>
  </w:style>
  <w:style w:type="paragraph" w:customStyle="1" w:styleId="cytat">
    <w:name w:val="cytat"/>
    <w:basedOn w:val="Normalny"/>
    <w:link w:val="cytatZnak"/>
    <w:qFormat/>
    <w:pPr>
      <w:framePr w:w="8959" w:wrap="around" w:vAnchor="text" w:hAnchor="text" w:y="1"/>
      <w:pBdr>
        <w:left w:val="single" w:sz="4" w:space="4" w:color="FFFFFF" w:themeColor="background1"/>
        <w:right w:val="single" w:sz="4" w:space="4" w:color="FFFFFF" w:themeColor="background1"/>
      </w:pBdr>
      <w:spacing w:before="60" w:line="276" w:lineRule="auto"/>
      <w:ind w:left="510" w:hanging="397"/>
    </w:pPr>
    <w:rPr>
      <w:rFonts w:asciiTheme="minorHAnsi" w:hAnsiTheme="minorHAnsi"/>
      <w:i/>
      <w:color w:val="60AAE4"/>
    </w:rPr>
  </w:style>
  <w:style w:type="character" w:customStyle="1" w:styleId="cytatZnak">
    <w:name w:val="cytat Znak"/>
    <w:basedOn w:val="Domylnaczcionkaakapitu"/>
    <w:link w:val="cytat"/>
    <w:rPr>
      <w:i/>
      <w:color w:val="60AAE4"/>
    </w:rPr>
  </w:style>
  <w:style w:type="character" w:customStyle="1" w:styleId="StopkaZnak">
    <w:name w:val="Stopka Znak"/>
    <w:basedOn w:val="Domylnaczcionkaakapitu"/>
    <w:link w:val="Stopka"/>
    <w:uiPriority w:val="99"/>
    <w:rPr>
      <w:rFonts w:ascii="Calibri Light" w:hAnsi="Calibri Light" w:cs="Times New Roman"/>
      <w:color w:val="3A3838" w:themeColor="text1"/>
      <w:szCs w:val="24"/>
      <w:lang w:eastAsia="pl-PL"/>
    </w:rPr>
  </w:style>
  <w:style w:type="character" w:customStyle="1" w:styleId="apple-converted-space">
    <w:name w:val="apple-converted-space"/>
    <w:basedOn w:val="Domylnaczcionkaakapitu"/>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lang w:eastAsia="pl-PL"/>
    </w:rPr>
  </w:style>
  <w:style w:type="paragraph" w:customStyle="1" w:styleId="paragraph">
    <w:name w:val="paragraph"/>
    <w:basedOn w:val="Normalny"/>
    <w:rsid w:val="006A3F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A3FE1"/>
  </w:style>
  <w:style w:type="character" w:customStyle="1" w:styleId="eop">
    <w:name w:val="eop"/>
    <w:basedOn w:val="Domylnaczcionkaakapitu"/>
    <w:rsid w:val="006A3FE1"/>
  </w:style>
  <w:style w:type="character" w:customStyle="1" w:styleId="spellingerror">
    <w:name w:val="spellingerror"/>
    <w:basedOn w:val="Domylnaczcionkaakapitu"/>
    <w:rsid w:val="006A3FE1"/>
  </w:style>
  <w:style w:type="paragraph" w:styleId="Poprawka">
    <w:name w:val="Revision"/>
    <w:hidden/>
    <w:uiPriority w:val="99"/>
    <w:semiHidden/>
    <w:rsid w:val="006C4904"/>
    <w:rPr>
      <w:rFonts w:ascii="Candara" w:eastAsiaTheme="minorHAnsi" w:hAnsi="Candara" w:cstheme="minorBidi"/>
      <w:sz w:val="22"/>
      <w:szCs w:val="22"/>
      <w:lang w:eastAsia="en-US"/>
    </w:rPr>
  </w:style>
  <w:style w:type="character" w:customStyle="1" w:styleId="q4iawc">
    <w:name w:val="q4iawc"/>
    <w:basedOn w:val="Domylnaczcionkaakapitu"/>
    <w:rsid w:val="0069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8745">
      <w:bodyDiv w:val="1"/>
      <w:marLeft w:val="0"/>
      <w:marRight w:val="0"/>
      <w:marTop w:val="0"/>
      <w:marBottom w:val="0"/>
      <w:divBdr>
        <w:top w:val="none" w:sz="0" w:space="0" w:color="auto"/>
        <w:left w:val="none" w:sz="0" w:space="0" w:color="auto"/>
        <w:bottom w:val="none" w:sz="0" w:space="0" w:color="auto"/>
        <w:right w:val="none" w:sz="0" w:space="0" w:color="auto"/>
      </w:divBdr>
    </w:div>
    <w:div w:id="129327522">
      <w:bodyDiv w:val="1"/>
      <w:marLeft w:val="0"/>
      <w:marRight w:val="0"/>
      <w:marTop w:val="0"/>
      <w:marBottom w:val="0"/>
      <w:divBdr>
        <w:top w:val="none" w:sz="0" w:space="0" w:color="auto"/>
        <w:left w:val="none" w:sz="0" w:space="0" w:color="auto"/>
        <w:bottom w:val="none" w:sz="0" w:space="0" w:color="auto"/>
        <w:right w:val="none" w:sz="0" w:space="0" w:color="auto"/>
      </w:divBdr>
    </w:div>
    <w:div w:id="333342073">
      <w:bodyDiv w:val="1"/>
      <w:marLeft w:val="0"/>
      <w:marRight w:val="0"/>
      <w:marTop w:val="0"/>
      <w:marBottom w:val="0"/>
      <w:divBdr>
        <w:top w:val="none" w:sz="0" w:space="0" w:color="auto"/>
        <w:left w:val="none" w:sz="0" w:space="0" w:color="auto"/>
        <w:bottom w:val="none" w:sz="0" w:space="0" w:color="auto"/>
        <w:right w:val="none" w:sz="0" w:space="0" w:color="auto"/>
      </w:divBdr>
    </w:div>
    <w:div w:id="556205700">
      <w:bodyDiv w:val="1"/>
      <w:marLeft w:val="0"/>
      <w:marRight w:val="0"/>
      <w:marTop w:val="0"/>
      <w:marBottom w:val="0"/>
      <w:divBdr>
        <w:top w:val="none" w:sz="0" w:space="0" w:color="auto"/>
        <w:left w:val="none" w:sz="0" w:space="0" w:color="auto"/>
        <w:bottom w:val="none" w:sz="0" w:space="0" w:color="auto"/>
        <w:right w:val="none" w:sz="0" w:space="0" w:color="auto"/>
      </w:divBdr>
    </w:div>
    <w:div w:id="661351355">
      <w:bodyDiv w:val="1"/>
      <w:marLeft w:val="0"/>
      <w:marRight w:val="0"/>
      <w:marTop w:val="0"/>
      <w:marBottom w:val="0"/>
      <w:divBdr>
        <w:top w:val="none" w:sz="0" w:space="0" w:color="auto"/>
        <w:left w:val="none" w:sz="0" w:space="0" w:color="auto"/>
        <w:bottom w:val="none" w:sz="0" w:space="0" w:color="auto"/>
        <w:right w:val="none" w:sz="0" w:space="0" w:color="auto"/>
      </w:divBdr>
    </w:div>
    <w:div w:id="776172387">
      <w:bodyDiv w:val="1"/>
      <w:marLeft w:val="0"/>
      <w:marRight w:val="0"/>
      <w:marTop w:val="0"/>
      <w:marBottom w:val="0"/>
      <w:divBdr>
        <w:top w:val="none" w:sz="0" w:space="0" w:color="auto"/>
        <w:left w:val="none" w:sz="0" w:space="0" w:color="auto"/>
        <w:bottom w:val="none" w:sz="0" w:space="0" w:color="auto"/>
        <w:right w:val="none" w:sz="0" w:space="0" w:color="auto"/>
      </w:divBdr>
    </w:div>
    <w:div w:id="898788122">
      <w:bodyDiv w:val="1"/>
      <w:marLeft w:val="0"/>
      <w:marRight w:val="0"/>
      <w:marTop w:val="0"/>
      <w:marBottom w:val="0"/>
      <w:divBdr>
        <w:top w:val="none" w:sz="0" w:space="0" w:color="auto"/>
        <w:left w:val="none" w:sz="0" w:space="0" w:color="auto"/>
        <w:bottom w:val="none" w:sz="0" w:space="0" w:color="auto"/>
        <w:right w:val="none" w:sz="0" w:space="0" w:color="auto"/>
      </w:divBdr>
      <w:divsChild>
        <w:div w:id="199977979">
          <w:marLeft w:val="0"/>
          <w:marRight w:val="0"/>
          <w:marTop w:val="0"/>
          <w:marBottom w:val="0"/>
          <w:divBdr>
            <w:top w:val="none" w:sz="0" w:space="0" w:color="auto"/>
            <w:left w:val="none" w:sz="0" w:space="0" w:color="auto"/>
            <w:bottom w:val="none" w:sz="0" w:space="0" w:color="auto"/>
            <w:right w:val="none" w:sz="0" w:space="0" w:color="auto"/>
          </w:divBdr>
          <w:divsChild>
            <w:div w:id="2059086297">
              <w:marLeft w:val="0"/>
              <w:marRight w:val="0"/>
              <w:marTop w:val="0"/>
              <w:marBottom w:val="0"/>
              <w:divBdr>
                <w:top w:val="none" w:sz="0" w:space="0" w:color="auto"/>
                <w:left w:val="none" w:sz="0" w:space="0" w:color="auto"/>
                <w:bottom w:val="none" w:sz="0" w:space="0" w:color="auto"/>
                <w:right w:val="none" w:sz="0" w:space="0" w:color="auto"/>
              </w:divBdr>
              <w:divsChild>
                <w:div w:id="653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7102">
          <w:marLeft w:val="0"/>
          <w:marRight w:val="0"/>
          <w:marTop w:val="0"/>
          <w:marBottom w:val="0"/>
          <w:divBdr>
            <w:top w:val="none" w:sz="0" w:space="0" w:color="auto"/>
            <w:left w:val="none" w:sz="0" w:space="0" w:color="auto"/>
            <w:bottom w:val="none" w:sz="0" w:space="0" w:color="auto"/>
            <w:right w:val="none" w:sz="0" w:space="0" w:color="auto"/>
          </w:divBdr>
          <w:divsChild>
            <w:div w:id="1343632005">
              <w:marLeft w:val="0"/>
              <w:marRight w:val="0"/>
              <w:marTop w:val="0"/>
              <w:marBottom w:val="0"/>
              <w:divBdr>
                <w:top w:val="none" w:sz="0" w:space="0" w:color="auto"/>
                <w:left w:val="none" w:sz="0" w:space="0" w:color="auto"/>
                <w:bottom w:val="none" w:sz="0" w:space="0" w:color="auto"/>
                <w:right w:val="none" w:sz="0" w:space="0" w:color="auto"/>
              </w:divBdr>
              <w:divsChild>
                <w:div w:id="6474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5248">
          <w:marLeft w:val="0"/>
          <w:marRight w:val="0"/>
          <w:marTop w:val="0"/>
          <w:marBottom w:val="0"/>
          <w:divBdr>
            <w:top w:val="none" w:sz="0" w:space="0" w:color="auto"/>
            <w:left w:val="none" w:sz="0" w:space="0" w:color="auto"/>
            <w:bottom w:val="none" w:sz="0" w:space="0" w:color="auto"/>
            <w:right w:val="none" w:sz="0" w:space="0" w:color="auto"/>
          </w:divBdr>
          <w:divsChild>
            <w:div w:id="630282655">
              <w:marLeft w:val="0"/>
              <w:marRight w:val="0"/>
              <w:marTop w:val="0"/>
              <w:marBottom w:val="0"/>
              <w:divBdr>
                <w:top w:val="none" w:sz="0" w:space="0" w:color="auto"/>
                <w:left w:val="none" w:sz="0" w:space="0" w:color="auto"/>
                <w:bottom w:val="none" w:sz="0" w:space="0" w:color="auto"/>
                <w:right w:val="none" w:sz="0" w:space="0" w:color="auto"/>
              </w:divBdr>
            </w:div>
          </w:divsChild>
        </w:div>
        <w:div w:id="1053890612">
          <w:marLeft w:val="0"/>
          <w:marRight w:val="0"/>
          <w:marTop w:val="0"/>
          <w:marBottom w:val="0"/>
          <w:divBdr>
            <w:top w:val="none" w:sz="0" w:space="0" w:color="auto"/>
            <w:left w:val="none" w:sz="0" w:space="0" w:color="auto"/>
            <w:bottom w:val="none" w:sz="0" w:space="0" w:color="auto"/>
            <w:right w:val="none" w:sz="0" w:space="0" w:color="auto"/>
          </w:divBdr>
          <w:divsChild>
            <w:div w:id="2101680341">
              <w:marLeft w:val="0"/>
              <w:marRight w:val="0"/>
              <w:marTop w:val="0"/>
              <w:marBottom w:val="0"/>
              <w:divBdr>
                <w:top w:val="none" w:sz="0" w:space="0" w:color="auto"/>
                <w:left w:val="none" w:sz="0" w:space="0" w:color="auto"/>
                <w:bottom w:val="none" w:sz="0" w:space="0" w:color="auto"/>
                <w:right w:val="none" w:sz="0" w:space="0" w:color="auto"/>
              </w:divBdr>
              <w:divsChild>
                <w:div w:id="2016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4326">
          <w:marLeft w:val="0"/>
          <w:marRight w:val="0"/>
          <w:marTop w:val="0"/>
          <w:marBottom w:val="0"/>
          <w:divBdr>
            <w:top w:val="none" w:sz="0" w:space="0" w:color="auto"/>
            <w:left w:val="none" w:sz="0" w:space="0" w:color="auto"/>
            <w:bottom w:val="none" w:sz="0" w:space="0" w:color="auto"/>
            <w:right w:val="none" w:sz="0" w:space="0" w:color="auto"/>
          </w:divBdr>
        </w:div>
      </w:divsChild>
    </w:div>
    <w:div w:id="960456674">
      <w:bodyDiv w:val="1"/>
      <w:marLeft w:val="0"/>
      <w:marRight w:val="0"/>
      <w:marTop w:val="0"/>
      <w:marBottom w:val="0"/>
      <w:divBdr>
        <w:top w:val="none" w:sz="0" w:space="0" w:color="auto"/>
        <w:left w:val="none" w:sz="0" w:space="0" w:color="auto"/>
        <w:bottom w:val="none" w:sz="0" w:space="0" w:color="auto"/>
        <w:right w:val="none" w:sz="0" w:space="0" w:color="auto"/>
      </w:divBdr>
    </w:div>
    <w:div w:id="1042363494">
      <w:bodyDiv w:val="1"/>
      <w:marLeft w:val="0"/>
      <w:marRight w:val="0"/>
      <w:marTop w:val="0"/>
      <w:marBottom w:val="0"/>
      <w:divBdr>
        <w:top w:val="none" w:sz="0" w:space="0" w:color="auto"/>
        <w:left w:val="none" w:sz="0" w:space="0" w:color="auto"/>
        <w:bottom w:val="none" w:sz="0" w:space="0" w:color="auto"/>
        <w:right w:val="none" w:sz="0" w:space="0" w:color="auto"/>
      </w:divBdr>
      <w:divsChild>
        <w:div w:id="259535000">
          <w:marLeft w:val="0"/>
          <w:marRight w:val="0"/>
          <w:marTop w:val="0"/>
          <w:marBottom w:val="0"/>
          <w:divBdr>
            <w:top w:val="none" w:sz="0" w:space="0" w:color="auto"/>
            <w:left w:val="none" w:sz="0" w:space="0" w:color="auto"/>
            <w:bottom w:val="none" w:sz="0" w:space="0" w:color="auto"/>
            <w:right w:val="none" w:sz="0" w:space="0" w:color="auto"/>
          </w:divBdr>
        </w:div>
      </w:divsChild>
    </w:div>
    <w:div w:id="1111054303">
      <w:bodyDiv w:val="1"/>
      <w:marLeft w:val="0"/>
      <w:marRight w:val="0"/>
      <w:marTop w:val="0"/>
      <w:marBottom w:val="0"/>
      <w:divBdr>
        <w:top w:val="none" w:sz="0" w:space="0" w:color="auto"/>
        <w:left w:val="none" w:sz="0" w:space="0" w:color="auto"/>
        <w:bottom w:val="none" w:sz="0" w:space="0" w:color="auto"/>
        <w:right w:val="none" w:sz="0" w:space="0" w:color="auto"/>
      </w:divBdr>
      <w:divsChild>
        <w:div w:id="1401904083">
          <w:marLeft w:val="0"/>
          <w:marRight w:val="0"/>
          <w:marTop w:val="0"/>
          <w:marBottom w:val="0"/>
          <w:divBdr>
            <w:top w:val="none" w:sz="0" w:space="0" w:color="auto"/>
            <w:left w:val="none" w:sz="0" w:space="0" w:color="auto"/>
            <w:bottom w:val="none" w:sz="0" w:space="0" w:color="auto"/>
            <w:right w:val="none" w:sz="0" w:space="0" w:color="auto"/>
          </w:divBdr>
        </w:div>
      </w:divsChild>
    </w:div>
    <w:div w:id="1521044792">
      <w:bodyDiv w:val="1"/>
      <w:marLeft w:val="0"/>
      <w:marRight w:val="0"/>
      <w:marTop w:val="0"/>
      <w:marBottom w:val="0"/>
      <w:divBdr>
        <w:top w:val="none" w:sz="0" w:space="0" w:color="auto"/>
        <w:left w:val="none" w:sz="0" w:space="0" w:color="auto"/>
        <w:bottom w:val="none" w:sz="0" w:space="0" w:color="auto"/>
        <w:right w:val="none" w:sz="0" w:space="0" w:color="auto"/>
      </w:divBdr>
    </w:div>
    <w:div w:id="1602761234">
      <w:bodyDiv w:val="1"/>
      <w:marLeft w:val="0"/>
      <w:marRight w:val="0"/>
      <w:marTop w:val="0"/>
      <w:marBottom w:val="0"/>
      <w:divBdr>
        <w:top w:val="none" w:sz="0" w:space="0" w:color="auto"/>
        <w:left w:val="none" w:sz="0" w:space="0" w:color="auto"/>
        <w:bottom w:val="none" w:sz="0" w:space="0" w:color="auto"/>
        <w:right w:val="none" w:sz="0" w:space="0" w:color="auto"/>
      </w:divBdr>
      <w:divsChild>
        <w:div w:id="932009257">
          <w:marLeft w:val="0"/>
          <w:marRight w:val="0"/>
          <w:marTop w:val="0"/>
          <w:marBottom w:val="0"/>
          <w:divBdr>
            <w:top w:val="none" w:sz="0" w:space="0" w:color="auto"/>
            <w:left w:val="none" w:sz="0" w:space="0" w:color="auto"/>
            <w:bottom w:val="none" w:sz="0" w:space="0" w:color="auto"/>
            <w:right w:val="none" w:sz="0" w:space="0" w:color="auto"/>
          </w:divBdr>
        </w:div>
        <w:div w:id="544487139">
          <w:marLeft w:val="0"/>
          <w:marRight w:val="0"/>
          <w:marTop w:val="0"/>
          <w:marBottom w:val="0"/>
          <w:divBdr>
            <w:top w:val="none" w:sz="0" w:space="0" w:color="auto"/>
            <w:left w:val="none" w:sz="0" w:space="0" w:color="auto"/>
            <w:bottom w:val="none" w:sz="0" w:space="0" w:color="auto"/>
            <w:right w:val="none" w:sz="0" w:space="0" w:color="auto"/>
          </w:divBdr>
        </w:div>
        <w:div w:id="827554874">
          <w:marLeft w:val="0"/>
          <w:marRight w:val="0"/>
          <w:marTop w:val="0"/>
          <w:marBottom w:val="0"/>
          <w:divBdr>
            <w:top w:val="none" w:sz="0" w:space="0" w:color="auto"/>
            <w:left w:val="none" w:sz="0" w:space="0" w:color="auto"/>
            <w:bottom w:val="none" w:sz="0" w:space="0" w:color="auto"/>
            <w:right w:val="none" w:sz="0" w:space="0" w:color="auto"/>
          </w:divBdr>
        </w:div>
        <w:div w:id="1686590055">
          <w:marLeft w:val="0"/>
          <w:marRight w:val="0"/>
          <w:marTop w:val="0"/>
          <w:marBottom w:val="0"/>
          <w:divBdr>
            <w:top w:val="none" w:sz="0" w:space="0" w:color="auto"/>
            <w:left w:val="none" w:sz="0" w:space="0" w:color="auto"/>
            <w:bottom w:val="none" w:sz="0" w:space="0" w:color="auto"/>
            <w:right w:val="none" w:sz="0" w:space="0" w:color="auto"/>
          </w:divBdr>
        </w:div>
      </w:divsChild>
    </w:div>
    <w:div w:id="1717509963">
      <w:bodyDiv w:val="1"/>
      <w:marLeft w:val="0"/>
      <w:marRight w:val="0"/>
      <w:marTop w:val="0"/>
      <w:marBottom w:val="0"/>
      <w:divBdr>
        <w:top w:val="none" w:sz="0" w:space="0" w:color="auto"/>
        <w:left w:val="none" w:sz="0" w:space="0" w:color="auto"/>
        <w:bottom w:val="none" w:sz="0" w:space="0" w:color="auto"/>
        <w:right w:val="none" w:sz="0" w:space="0" w:color="auto"/>
      </w:divBdr>
    </w:div>
    <w:div w:id="1868130759">
      <w:bodyDiv w:val="1"/>
      <w:marLeft w:val="0"/>
      <w:marRight w:val="0"/>
      <w:marTop w:val="0"/>
      <w:marBottom w:val="0"/>
      <w:divBdr>
        <w:top w:val="none" w:sz="0" w:space="0" w:color="auto"/>
        <w:left w:val="none" w:sz="0" w:space="0" w:color="auto"/>
        <w:bottom w:val="none" w:sz="0" w:space="0" w:color="auto"/>
        <w:right w:val="none" w:sz="0" w:space="0" w:color="auto"/>
      </w:divBdr>
    </w:div>
    <w:div w:id="2075926809">
      <w:bodyDiv w:val="1"/>
      <w:marLeft w:val="0"/>
      <w:marRight w:val="0"/>
      <w:marTop w:val="0"/>
      <w:marBottom w:val="0"/>
      <w:divBdr>
        <w:top w:val="none" w:sz="0" w:space="0" w:color="auto"/>
        <w:left w:val="none" w:sz="0" w:space="0" w:color="auto"/>
        <w:bottom w:val="none" w:sz="0" w:space="0" w:color="auto"/>
        <w:right w:val="none" w:sz="0" w:space="0" w:color="auto"/>
      </w:divBdr>
      <w:divsChild>
        <w:div w:id="309362212">
          <w:marLeft w:val="0"/>
          <w:marRight w:val="0"/>
          <w:marTop w:val="0"/>
          <w:marBottom w:val="0"/>
          <w:divBdr>
            <w:top w:val="none" w:sz="0" w:space="0" w:color="auto"/>
            <w:left w:val="none" w:sz="0" w:space="0" w:color="auto"/>
            <w:bottom w:val="none" w:sz="0" w:space="0" w:color="auto"/>
            <w:right w:val="none" w:sz="0" w:space="0" w:color="auto"/>
          </w:divBdr>
        </w:div>
        <w:div w:id="13663666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Niestandardowy 2">
      <a:dk1>
        <a:srgbClr val="3A3838"/>
      </a:dk1>
      <a:lt1>
        <a:sysClr val="window" lastClr="FFFFFF"/>
      </a:lt1>
      <a:dk2>
        <a:srgbClr val="57B2D1"/>
      </a:dk2>
      <a:lt2>
        <a:srgbClr val="F2F2F2"/>
      </a:lt2>
      <a:accent1>
        <a:srgbClr val="57B2D1"/>
      </a:accent1>
      <a:accent2>
        <a:srgbClr val="E83278"/>
      </a:accent2>
      <a:accent3>
        <a:srgbClr val="86BC25"/>
      </a:accent3>
      <a:accent4>
        <a:srgbClr val="FBBA00"/>
      </a:accent4>
      <a:accent5>
        <a:srgbClr val="2F80AB"/>
      </a:accent5>
      <a:accent6>
        <a:srgbClr val="46556A"/>
      </a:accent6>
      <a:hlink>
        <a:srgbClr val="57B2D1"/>
      </a:hlink>
      <a:folHlink>
        <a:srgbClr val="46556A"/>
      </a:folHlink>
    </a:clrScheme>
    <a:fontScheme name="Kosmetyczni">
      <a:majorFont>
        <a:latin typeface="Calibri"/>
        <a:ea typeface=""/>
        <a:cs typeface=""/>
      </a:majorFont>
      <a:minorFont>
        <a:latin typeface="Calibri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18FAFF-8423-4404-90A0-7FC2E7B7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1510</Words>
  <Characters>9062</Characters>
  <Application>Microsoft Office Word</Application>
  <DocSecurity>0</DocSecurity>
  <Lines>75</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Kosmetyczni</vt:lpstr>
      <vt:lpstr>Kosmetyczni</vt:lpstr>
    </vt:vector>
  </TitlesOfParts>
  <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Kosmetyczni</dc:title>
  <dc:subject>Opracowane przez Polski Związek 
Przemysłu Kosmetycznego</dc:subject>
  <dc:creator/>
  <cp:lastModifiedBy>Ola</cp:lastModifiedBy>
  <cp:revision>9</cp:revision>
  <dcterms:created xsi:type="dcterms:W3CDTF">2022-09-08T22:20:00Z</dcterms:created>
  <dcterms:modified xsi:type="dcterms:W3CDTF">2022-09-13T08:09:00Z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1045-11.2.0.9747</vt:lpwstr>
  </property>
</Properties>
</file>